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7A9BF" w14:textId="77777777" w:rsidR="00473EAC" w:rsidRDefault="00473EAC" w:rsidP="00473EAC">
      <w:pPr>
        <w:pStyle w:val="Heading2"/>
        <w:rPr>
          <w:rFonts w:cs="Arial"/>
          <w:u w:val="single"/>
        </w:rPr>
      </w:pPr>
      <w:r>
        <w:rPr>
          <w:rFonts w:cs="Arial"/>
          <w:u w:val="single"/>
        </w:rPr>
        <w:t>Data attached to Work Package 4 of the Designing for Healthy Cognitive Ageing (DesHCA) Project</w:t>
      </w:r>
    </w:p>
    <w:p w14:paraId="6537BE4E" w14:textId="77777777" w:rsidR="00473EAC" w:rsidRDefault="00473EAC" w:rsidP="00473EAC">
      <w:pPr>
        <w:rPr>
          <w:rFonts w:ascii="Arial" w:hAnsi="Arial" w:cs="Arial"/>
        </w:rPr>
      </w:pPr>
    </w:p>
    <w:p w14:paraId="268C9FD6" w14:textId="77777777" w:rsidR="00473EAC" w:rsidRDefault="00473EAC" w:rsidP="00473EAC">
      <w:pPr>
        <w:pStyle w:val="Heading2"/>
        <w:rPr>
          <w:rFonts w:cs="Arial"/>
        </w:rPr>
      </w:pPr>
      <w:r>
        <w:rPr>
          <w:rFonts w:cs="Arial"/>
        </w:rPr>
        <w:t>Work Package Leads and contact information</w:t>
      </w:r>
    </w:p>
    <w:p w14:paraId="7BDCA4FD" w14:textId="77777777" w:rsidR="00473EAC" w:rsidRDefault="00473EAC" w:rsidP="00473EAC">
      <w:pPr>
        <w:rPr>
          <w:rFonts w:ascii="Arial" w:hAnsi="Arial" w:cs="Arial"/>
        </w:rPr>
      </w:pPr>
      <w:r>
        <w:rPr>
          <w:rFonts w:ascii="Arial" w:hAnsi="Arial" w:cs="Arial"/>
        </w:rPr>
        <w:t>Professor Vikki McCall</w:t>
      </w:r>
    </w:p>
    <w:p w14:paraId="5AB26C5A" w14:textId="77777777" w:rsidR="00473EAC" w:rsidRDefault="00473EAC" w:rsidP="00473EAC">
      <w:pPr>
        <w:rPr>
          <w:rFonts w:ascii="Arial" w:hAnsi="Arial" w:cs="Arial"/>
        </w:rPr>
      </w:pPr>
      <w:hyperlink r:id="rId5" w:history="1">
        <w:r>
          <w:rPr>
            <w:rStyle w:val="Hyperlink"/>
            <w:rFonts w:cs="Arial"/>
          </w:rPr>
          <w:t>vikki.mccall1@stir.ac.uk</w:t>
        </w:r>
      </w:hyperlink>
      <w:r>
        <w:rPr>
          <w:rFonts w:ascii="Arial" w:hAnsi="Arial" w:cs="Arial"/>
        </w:rPr>
        <w:t xml:space="preserve">, ORCID: 0000-0002-4105-406X  </w:t>
      </w:r>
    </w:p>
    <w:p w14:paraId="09F3AF03" w14:textId="77777777" w:rsidR="00473EAC" w:rsidRDefault="00473EAC" w:rsidP="00473EAC">
      <w:pPr>
        <w:rPr>
          <w:rFonts w:ascii="Arial" w:hAnsi="Arial" w:cs="Arial"/>
        </w:rPr>
      </w:pPr>
      <w:r>
        <w:rPr>
          <w:rFonts w:ascii="Arial" w:hAnsi="Arial" w:cs="Arial"/>
        </w:rPr>
        <w:t>Professor Alasdair Rutherford</w:t>
      </w:r>
    </w:p>
    <w:p w14:paraId="648DB24C" w14:textId="77777777" w:rsidR="00473EAC" w:rsidRDefault="00473EAC" w:rsidP="00473EAC">
      <w:pPr>
        <w:rPr>
          <w:rFonts w:ascii="Arial" w:hAnsi="Arial" w:cs="Arial"/>
        </w:rPr>
      </w:pPr>
      <w:hyperlink r:id="rId6" w:history="1">
        <w:r>
          <w:rPr>
            <w:rStyle w:val="Hyperlink"/>
            <w:rFonts w:cs="Arial"/>
          </w:rPr>
          <w:t>alasdair.rutherford@stir.ac.uk</w:t>
        </w:r>
      </w:hyperlink>
      <w:r>
        <w:rPr>
          <w:rFonts w:ascii="Arial" w:hAnsi="Arial" w:cs="Arial"/>
        </w:rPr>
        <w:t>, ORCID: 0000-0003-2530-1195</w:t>
      </w:r>
    </w:p>
    <w:p w14:paraId="2AFDEDE5" w14:textId="77777777" w:rsidR="00473EAC" w:rsidRDefault="00473EAC" w:rsidP="00473EAC">
      <w:pPr>
        <w:rPr>
          <w:rFonts w:ascii="Arial" w:hAnsi="Arial" w:cs="Arial"/>
          <w:i/>
          <w:iCs/>
        </w:rPr>
      </w:pPr>
      <w:r>
        <w:rPr>
          <w:rFonts w:ascii="Arial" w:hAnsi="Arial" w:cs="Arial"/>
          <w:i/>
          <w:iCs/>
        </w:rPr>
        <w:t xml:space="preserve">Faculty of Social Sciences, University of Stirling, Stirling, FK9 4LA  </w:t>
      </w:r>
    </w:p>
    <w:p w14:paraId="6A9C2D53" w14:textId="77777777" w:rsidR="00473EAC" w:rsidRDefault="00473EAC" w:rsidP="00473EAC">
      <w:pPr>
        <w:pStyle w:val="Heading2"/>
        <w:rPr>
          <w:rStyle w:val="normaltextrun"/>
          <w:bCs/>
          <w:color w:val="000000"/>
          <w:shd w:val="clear" w:color="auto" w:fill="FFFFFF"/>
        </w:rPr>
      </w:pPr>
      <w:r>
        <w:rPr>
          <w:rStyle w:val="normaltextrun"/>
          <w:rFonts w:cs="Arial"/>
          <w:bCs/>
          <w:color w:val="000000"/>
          <w:shd w:val="clear" w:color="auto" w:fill="FFFFFF"/>
        </w:rPr>
        <w:t>Funding</w:t>
      </w:r>
    </w:p>
    <w:p w14:paraId="0483BFC5" w14:textId="77777777" w:rsidR="00473EAC" w:rsidRDefault="00473EAC" w:rsidP="00473EAC">
      <w:pPr>
        <w:rPr>
          <w:rFonts w:ascii="Arial" w:hAnsi="Arial"/>
        </w:rPr>
      </w:pPr>
      <w:r>
        <w:rPr>
          <w:rFonts w:ascii="Arial" w:hAnsi="Arial" w:cs="Arial"/>
        </w:rPr>
        <w:t xml:space="preserve">The support of UKRI via the Healthy Ageing Social Behavioural and Design Research Programme (SBDRP) grant number: ES/V016059/1 from the Economic and Social Research Council (ESRC) is gratefully acknowledged. </w:t>
      </w:r>
    </w:p>
    <w:p w14:paraId="4D608A49" w14:textId="77777777" w:rsidR="00473EAC" w:rsidRDefault="00473EAC" w:rsidP="00473EAC">
      <w:pPr>
        <w:pStyle w:val="Heading2"/>
        <w:rPr>
          <w:rStyle w:val="normaltextrun"/>
          <w:bCs/>
          <w:color w:val="000000"/>
          <w:shd w:val="clear" w:color="auto" w:fill="FFFFFF"/>
        </w:rPr>
      </w:pPr>
      <w:r>
        <w:rPr>
          <w:rStyle w:val="normaltextrun"/>
          <w:rFonts w:cs="Arial"/>
          <w:bCs/>
          <w:color w:val="000000"/>
          <w:shd w:val="clear" w:color="auto" w:fill="FFFFFF"/>
        </w:rPr>
        <w:t>Data Archive Link and Reference</w:t>
      </w:r>
    </w:p>
    <w:p w14:paraId="0BA5E252" w14:textId="77777777" w:rsidR="00473EAC" w:rsidRDefault="00473EAC" w:rsidP="00473EAC">
      <w:pPr>
        <w:rPr>
          <w:rStyle w:val="normaltextrun"/>
          <w:rFonts w:ascii="Arial" w:hAnsi="Arial" w:cs="Arial"/>
          <w:bCs/>
          <w:color w:val="000000"/>
          <w:shd w:val="clear" w:color="auto" w:fill="FFFFFF"/>
        </w:rPr>
      </w:pPr>
      <w:r>
        <w:rPr>
          <w:rStyle w:val="normaltextrun"/>
          <w:rFonts w:cs="Arial"/>
          <w:bCs/>
          <w:color w:val="000000"/>
          <w:shd w:val="clear" w:color="auto" w:fill="FFFFFF"/>
        </w:rPr>
        <w:t xml:space="preserve">McCall, V; Rutherford, A (2024): Serious game data archive for the Designing for Healthy Cognitive Ageing (DesHCA) Project. Version 1. University of Stirling, Faculty of Social Sciences. Dataset. http://hdl.handle.net/11667/227 </w:t>
      </w:r>
    </w:p>
    <w:p w14:paraId="75E8286C" w14:textId="77777777" w:rsidR="00473EAC" w:rsidRDefault="00473EAC" w:rsidP="00473EAC">
      <w:pPr>
        <w:pStyle w:val="Heading2"/>
      </w:pPr>
      <w:r>
        <w:rPr>
          <w:rStyle w:val="normaltextrun"/>
          <w:rFonts w:cs="Arial"/>
          <w:bCs/>
          <w:color w:val="000000"/>
          <w:shd w:val="clear" w:color="auto" w:fill="FFFFFF"/>
        </w:rPr>
        <w:t>Background</w:t>
      </w:r>
    </w:p>
    <w:p w14:paraId="66639FC2" w14:textId="77777777" w:rsidR="00473EAC" w:rsidRDefault="00473EAC" w:rsidP="00473EAC">
      <w:pPr>
        <w:spacing w:line="360" w:lineRule="auto"/>
        <w:jc w:val="both"/>
        <w:rPr>
          <w:rFonts w:ascii="Arial" w:eastAsia="Arial" w:hAnsi="Arial" w:cs="Arial"/>
          <w:lang w:val="en-US"/>
        </w:rPr>
      </w:pPr>
      <w:r>
        <w:rPr>
          <w:rFonts w:ascii="Arial" w:eastAsia="Arial" w:hAnsi="Arial" w:cs="Arial"/>
        </w:rPr>
        <w:t xml:space="preserve">The Designing for Healthy Cognitive Ageing (DesHCA) aimed to test, understand, and identify facilitators and barriers for various stakeholders, including older people, in achieving cognitively sustainable housing, in both new-build and retrofit contexts. </w:t>
      </w:r>
    </w:p>
    <w:p w14:paraId="16F4BE4E" w14:textId="77777777" w:rsidR="00473EAC" w:rsidRDefault="00473EAC" w:rsidP="00473EAC">
      <w:pPr>
        <w:spacing w:line="360" w:lineRule="auto"/>
        <w:jc w:val="both"/>
        <w:rPr>
          <w:rFonts w:ascii="Arial" w:eastAsia="Arial" w:hAnsi="Arial" w:cs="Arial"/>
        </w:rPr>
      </w:pPr>
      <w:r>
        <w:rPr>
          <w:rFonts w:ascii="Arial" w:eastAsia="Arial" w:hAnsi="Arial" w:cs="Arial"/>
        </w:rPr>
        <w:t>The DesHCA project has developed a co-produced legacy tool called ‘Our House’ as part of its Work-Package 4, led by Professors McCall and Rutherford. The archived data attached to this work-package has been generated from 10 playtests of the serious game legacy tool that was developed. Our House is a serious game that was developed to generate research insights on how to deliver housing for older people that is cognitively sustainable and inclusive.</w:t>
      </w:r>
    </w:p>
    <w:p w14:paraId="46356E3B" w14:textId="77777777" w:rsidR="00473EAC" w:rsidRDefault="00473EAC" w:rsidP="00473EAC">
      <w:pPr>
        <w:pStyle w:val="Heading2"/>
        <w:rPr>
          <w:rFonts w:eastAsia="Arial"/>
          <w:lang w:val="en-US"/>
        </w:rPr>
      </w:pPr>
      <w:r>
        <w:rPr>
          <w:rFonts w:eastAsia="Arial"/>
        </w:rPr>
        <w:t>Overview</w:t>
      </w:r>
    </w:p>
    <w:p w14:paraId="097D1FA9" w14:textId="03F81433" w:rsidR="009246EA" w:rsidRPr="009246EA" w:rsidRDefault="009246EA" w:rsidP="00473EAC">
      <w:pPr>
        <w:pStyle w:val="paragraph"/>
        <w:spacing w:before="0" w:beforeAutospacing="0" w:after="160" w:afterAutospacing="0" w:line="480" w:lineRule="auto"/>
        <w:jc w:val="both"/>
        <w:textAlignment w:val="baseline"/>
        <w:rPr>
          <w:sz w:val="22"/>
          <w:szCs w:val="22"/>
        </w:rPr>
      </w:pPr>
      <w:r w:rsidRPr="009246EA">
        <w:rPr>
          <w:rStyle w:val="eop"/>
          <w:rFonts w:ascii="Arial" w:hAnsi="Arial" w:cs="Arial"/>
          <w:sz w:val="22"/>
          <w:szCs w:val="22"/>
        </w:rPr>
        <w:t> </w:t>
      </w:r>
      <w:r w:rsidRPr="009246EA">
        <w:rPr>
          <w:rStyle w:val="normaltextrun"/>
          <w:rFonts w:ascii="Arial" w:hAnsi="Arial" w:cs="Arial"/>
          <w:sz w:val="22"/>
          <w:szCs w:val="22"/>
        </w:rPr>
        <w:t xml:space="preserve">These are the first set of notes (1 of 1) from playtest session </w:t>
      </w:r>
      <w:r>
        <w:rPr>
          <w:rStyle w:val="normaltextrun"/>
          <w:rFonts w:ascii="Arial" w:hAnsi="Arial" w:cs="Arial"/>
          <w:sz w:val="22"/>
          <w:szCs w:val="22"/>
        </w:rPr>
        <w:t>10</w:t>
      </w:r>
      <w:r w:rsidRPr="009246EA">
        <w:rPr>
          <w:rStyle w:val="normaltextrun"/>
          <w:rFonts w:ascii="Arial" w:hAnsi="Arial" w:cs="Arial"/>
          <w:sz w:val="22"/>
          <w:szCs w:val="22"/>
        </w:rPr>
        <w:t xml:space="preserve">, which took place on the </w:t>
      </w:r>
      <w:r>
        <w:rPr>
          <w:rStyle w:val="normaltextrun"/>
          <w:rFonts w:ascii="Arial" w:hAnsi="Arial" w:cs="Arial"/>
          <w:sz w:val="22"/>
          <w:szCs w:val="22"/>
        </w:rPr>
        <w:t>29</w:t>
      </w:r>
      <w:r w:rsidRPr="009246EA">
        <w:rPr>
          <w:rStyle w:val="normaltextrun"/>
          <w:rFonts w:ascii="Arial" w:hAnsi="Arial" w:cs="Arial"/>
          <w:sz w:val="22"/>
          <w:szCs w:val="22"/>
          <w:vertAlign w:val="superscript"/>
        </w:rPr>
        <w:t>th</w:t>
      </w:r>
      <w:r>
        <w:rPr>
          <w:rStyle w:val="normaltextrun"/>
          <w:rFonts w:ascii="Arial" w:hAnsi="Arial" w:cs="Arial"/>
          <w:sz w:val="22"/>
          <w:szCs w:val="22"/>
        </w:rPr>
        <w:t xml:space="preserve"> of January 2024</w:t>
      </w:r>
      <w:r w:rsidRPr="009246EA">
        <w:rPr>
          <w:rStyle w:val="normaltextrun"/>
          <w:rFonts w:ascii="Arial" w:hAnsi="Arial" w:cs="Arial"/>
          <w:sz w:val="22"/>
          <w:szCs w:val="22"/>
        </w:rPr>
        <w:t xml:space="preserve">. The playtest comprised of </w:t>
      </w:r>
      <w:r>
        <w:rPr>
          <w:rStyle w:val="normaltextrun"/>
          <w:rFonts w:ascii="Arial" w:hAnsi="Arial" w:cs="Arial"/>
          <w:sz w:val="22"/>
          <w:szCs w:val="22"/>
        </w:rPr>
        <w:t>11</w:t>
      </w:r>
      <w:r w:rsidRPr="009246EA">
        <w:rPr>
          <w:rStyle w:val="normaltextrun"/>
          <w:rFonts w:ascii="Arial" w:hAnsi="Arial" w:cs="Arial"/>
          <w:sz w:val="22"/>
          <w:szCs w:val="22"/>
        </w:rPr>
        <w:t xml:space="preserve"> participants</w:t>
      </w:r>
      <w:r>
        <w:rPr>
          <w:rStyle w:val="normaltextrun"/>
          <w:rFonts w:ascii="Arial" w:hAnsi="Arial" w:cs="Arial"/>
          <w:sz w:val="22"/>
          <w:szCs w:val="22"/>
        </w:rPr>
        <w:t xml:space="preserve"> and took place online</w:t>
      </w:r>
      <w:r w:rsidRPr="009246EA">
        <w:rPr>
          <w:rStyle w:val="normaltextrun"/>
          <w:rFonts w:ascii="Arial" w:hAnsi="Arial" w:cs="Arial"/>
          <w:sz w:val="22"/>
          <w:szCs w:val="22"/>
        </w:rPr>
        <w:t>. </w:t>
      </w:r>
      <w:r w:rsidRPr="009246EA">
        <w:rPr>
          <w:rStyle w:val="eop"/>
          <w:rFonts w:ascii="Arial" w:hAnsi="Arial" w:cs="Arial"/>
          <w:sz w:val="22"/>
          <w:szCs w:val="22"/>
        </w:rPr>
        <w:t> </w:t>
      </w:r>
    </w:p>
    <w:p w14:paraId="493AF94B" w14:textId="0DD6877C" w:rsidR="00E505F3" w:rsidRDefault="009246EA" w:rsidP="00473EAC">
      <w:pPr>
        <w:pStyle w:val="paragraph"/>
        <w:spacing w:before="0" w:beforeAutospacing="0" w:after="160" w:afterAutospacing="0" w:line="480" w:lineRule="auto"/>
        <w:jc w:val="both"/>
        <w:textAlignment w:val="baseline"/>
        <w:rPr>
          <w:rFonts w:ascii="Arial" w:hAnsi="Arial" w:cs="Arial"/>
          <w:b/>
          <w:bCs/>
          <w:color w:val="000000" w:themeColor="text1"/>
          <w:u w:val="single"/>
        </w:rPr>
      </w:pPr>
      <w:r w:rsidRPr="009246EA">
        <w:rPr>
          <w:rStyle w:val="normaltextrun"/>
          <w:rFonts w:ascii="Arial" w:hAnsi="Arial" w:cs="Arial"/>
          <w:sz w:val="22"/>
          <w:szCs w:val="22"/>
        </w:rPr>
        <w:t>These notes have been fully anonymised, with all identifiable characteristics, including the participants’ names, removed, or replaced with pseudonyms. </w:t>
      </w:r>
      <w:r w:rsidRPr="009246EA">
        <w:rPr>
          <w:rStyle w:val="eop"/>
          <w:rFonts w:ascii="Arial" w:hAnsi="Arial" w:cs="Arial"/>
          <w:sz w:val="22"/>
          <w:szCs w:val="22"/>
        </w:rPr>
        <w:t> </w:t>
      </w:r>
    </w:p>
    <w:p w14:paraId="5FAE99D9" w14:textId="7D5C571E" w:rsidR="005321D3" w:rsidRPr="00F37695" w:rsidRDefault="00080446" w:rsidP="00E505F3">
      <w:pPr>
        <w:jc w:val="both"/>
        <w:rPr>
          <w:rFonts w:ascii="Arial" w:hAnsi="Arial" w:cs="Arial"/>
          <w:b/>
          <w:bCs/>
          <w:color w:val="000000" w:themeColor="text1"/>
          <w:u w:val="single"/>
        </w:rPr>
      </w:pPr>
      <w:r w:rsidRPr="00F37695">
        <w:rPr>
          <w:rFonts w:ascii="Arial" w:hAnsi="Arial" w:cs="Arial"/>
          <w:b/>
          <w:bCs/>
          <w:color w:val="000000" w:themeColor="text1"/>
          <w:u w:val="single"/>
        </w:rPr>
        <w:lastRenderedPageBreak/>
        <w:t>Online Playtest Notes – 29/01/24</w:t>
      </w:r>
    </w:p>
    <w:p w14:paraId="0D79B854" w14:textId="77777777" w:rsidR="00080446" w:rsidRPr="00F37695" w:rsidRDefault="00080446" w:rsidP="00E505F3">
      <w:pPr>
        <w:jc w:val="both"/>
        <w:rPr>
          <w:rFonts w:ascii="Arial" w:hAnsi="Arial" w:cs="Arial"/>
          <w:color w:val="000000" w:themeColor="text1"/>
        </w:rPr>
      </w:pPr>
    </w:p>
    <w:p w14:paraId="7D92E05B" w14:textId="77777777" w:rsidR="006F4826" w:rsidRPr="00F37695" w:rsidRDefault="00EB21A0" w:rsidP="00E505F3">
      <w:pPr>
        <w:jc w:val="both"/>
        <w:rPr>
          <w:rFonts w:ascii="Arial" w:hAnsi="Arial" w:cs="Arial"/>
          <w:color w:val="000000" w:themeColor="text1"/>
        </w:rPr>
      </w:pPr>
      <w:r w:rsidRPr="00F37695">
        <w:rPr>
          <w:rFonts w:ascii="Arial" w:hAnsi="Arial" w:cs="Arial"/>
          <w:b/>
          <w:bCs/>
          <w:color w:val="000000" w:themeColor="text1"/>
        </w:rPr>
        <w:t>Overall design suggestions</w:t>
      </w:r>
      <w:r w:rsidRPr="00F37695">
        <w:rPr>
          <w:rFonts w:ascii="Arial" w:hAnsi="Arial" w:cs="Arial"/>
          <w:color w:val="000000" w:themeColor="text1"/>
        </w:rPr>
        <w:t xml:space="preserve">: </w:t>
      </w:r>
    </w:p>
    <w:p w14:paraId="3F102D86" w14:textId="2C4F6999" w:rsidR="006F4826" w:rsidRPr="00F37695" w:rsidRDefault="006F4826" w:rsidP="00E505F3">
      <w:pPr>
        <w:pStyle w:val="ListParagraph"/>
        <w:numPr>
          <w:ilvl w:val="0"/>
          <w:numId w:val="1"/>
        </w:numPr>
        <w:jc w:val="both"/>
        <w:rPr>
          <w:rFonts w:ascii="Arial" w:hAnsi="Arial" w:cs="Arial"/>
          <w:color w:val="000000" w:themeColor="text1"/>
        </w:rPr>
      </w:pPr>
      <w:r w:rsidRPr="00F37695">
        <w:rPr>
          <w:rFonts w:ascii="Arial" w:hAnsi="Arial" w:cs="Arial"/>
          <w:color w:val="000000" w:themeColor="text1"/>
        </w:rPr>
        <w:t>Ability to drag and drop access and room cards into the floor plan board. </w:t>
      </w:r>
    </w:p>
    <w:p w14:paraId="6AAF32D6" w14:textId="77777777" w:rsidR="006F4826" w:rsidRPr="00F37695" w:rsidRDefault="006F4826" w:rsidP="00E505F3">
      <w:pPr>
        <w:pStyle w:val="ListParagraph"/>
        <w:numPr>
          <w:ilvl w:val="0"/>
          <w:numId w:val="1"/>
        </w:numPr>
        <w:jc w:val="both"/>
        <w:rPr>
          <w:rFonts w:ascii="Arial" w:hAnsi="Arial" w:cs="Arial"/>
          <w:color w:val="000000" w:themeColor="text1"/>
        </w:rPr>
      </w:pPr>
      <w:r w:rsidRPr="00F37695">
        <w:rPr>
          <w:rFonts w:ascii="Arial" w:hAnsi="Arial" w:cs="Arial"/>
          <w:color w:val="000000" w:themeColor="text1"/>
        </w:rPr>
        <w:t>More inclusion of the cost/price of adaptions into the game mechanics. </w:t>
      </w:r>
    </w:p>
    <w:p w14:paraId="5E3E2EAE" w14:textId="77777777" w:rsidR="006F4826" w:rsidRPr="00F37695" w:rsidRDefault="006F4826" w:rsidP="00E505F3">
      <w:pPr>
        <w:pStyle w:val="ListParagraph"/>
        <w:numPr>
          <w:ilvl w:val="0"/>
          <w:numId w:val="1"/>
        </w:numPr>
        <w:jc w:val="both"/>
        <w:rPr>
          <w:rFonts w:ascii="Arial" w:hAnsi="Arial" w:cs="Arial"/>
          <w:color w:val="000000" w:themeColor="text1"/>
        </w:rPr>
      </w:pPr>
      <w:r w:rsidRPr="00F37695">
        <w:rPr>
          <w:rFonts w:ascii="Arial" w:hAnsi="Arial" w:cs="Arial"/>
          <w:color w:val="000000" w:themeColor="text1"/>
        </w:rPr>
        <w:t>Include a visual floor plan of the property.</w:t>
      </w:r>
    </w:p>
    <w:p w14:paraId="1291BB7B" w14:textId="77777777" w:rsidR="006F4826" w:rsidRPr="00F37695" w:rsidRDefault="006F4826" w:rsidP="00E505F3">
      <w:pPr>
        <w:pStyle w:val="ListParagraph"/>
        <w:numPr>
          <w:ilvl w:val="0"/>
          <w:numId w:val="1"/>
        </w:numPr>
        <w:jc w:val="both"/>
        <w:rPr>
          <w:rFonts w:ascii="Arial" w:hAnsi="Arial" w:cs="Arial"/>
          <w:color w:val="000000" w:themeColor="text1"/>
        </w:rPr>
      </w:pPr>
      <w:r w:rsidRPr="00F37695">
        <w:rPr>
          <w:rFonts w:ascii="Arial" w:hAnsi="Arial" w:cs="Arial"/>
          <w:color w:val="000000" w:themeColor="text1"/>
        </w:rPr>
        <w:t>Add symbols to represent different rooms, adaptions etc.</w:t>
      </w:r>
    </w:p>
    <w:p w14:paraId="7BD2113B" w14:textId="77777777" w:rsidR="006F4826" w:rsidRPr="00F37695" w:rsidRDefault="006F4826" w:rsidP="00E505F3">
      <w:pPr>
        <w:pStyle w:val="ListParagraph"/>
        <w:numPr>
          <w:ilvl w:val="0"/>
          <w:numId w:val="1"/>
        </w:numPr>
        <w:jc w:val="both"/>
        <w:rPr>
          <w:rFonts w:ascii="Arial" w:hAnsi="Arial" w:cs="Arial"/>
          <w:color w:val="000000" w:themeColor="text1"/>
        </w:rPr>
      </w:pPr>
      <w:r w:rsidRPr="00F37695">
        <w:rPr>
          <w:rFonts w:ascii="Arial" w:hAnsi="Arial" w:cs="Arial"/>
          <w:color w:val="000000" w:themeColor="text1"/>
        </w:rPr>
        <w:t>Make the game overall more visual.</w:t>
      </w:r>
    </w:p>
    <w:p w14:paraId="44EC0370" w14:textId="77777777" w:rsidR="006F4826" w:rsidRPr="00F37695" w:rsidRDefault="006F4826" w:rsidP="00E505F3">
      <w:pPr>
        <w:pStyle w:val="ListParagraph"/>
        <w:numPr>
          <w:ilvl w:val="0"/>
          <w:numId w:val="1"/>
        </w:numPr>
        <w:jc w:val="both"/>
        <w:rPr>
          <w:rFonts w:ascii="Arial" w:hAnsi="Arial" w:cs="Arial"/>
          <w:color w:val="000000" w:themeColor="text1"/>
        </w:rPr>
      </w:pPr>
      <w:r w:rsidRPr="00F37695">
        <w:rPr>
          <w:rFonts w:ascii="Arial" w:hAnsi="Arial" w:cs="Arial"/>
          <w:color w:val="000000" w:themeColor="text1"/>
        </w:rPr>
        <w:t>Include a reminder of what the numbers etc. on the cards represent down the side of the board.</w:t>
      </w:r>
    </w:p>
    <w:p w14:paraId="2D4CB508" w14:textId="77777777" w:rsidR="006F4826" w:rsidRPr="00F37695" w:rsidRDefault="006F4826" w:rsidP="00E505F3">
      <w:pPr>
        <w:pStyle w:val="ListParagraph"/>
        <w:numPr>
          <w:ilvl w:val="0"/>
          <w:numId w:val="1"/>
        </w:numPr>
        <w:jc w:val="both"/>
        <w:rPr>
          <w:rFonts w:ascii="Arial" w:hAnsi="Arial" w:cs="Arial"/>
          <w:color w:val="000000" w:themeColor="text1"/>
        </w:rPr>
      </w:pPr>
      <w:r w:rsidRPr="00F37695">
        <w:rPr>
          <w:rFonts w:ascii="Arial" w:hAnsi="Arial" w:cs="Arial"/>
          <w:color w:val="000000" w:themeColor="text1"/>
        </w:rPr>
        <w:t>The bottom panel (I assume the one where you choose the rooms and adaptions?) should be displayed down the side of the screen rather than at the bottom so you don't have to scroll so often.</w:t>
      </w:r>
    </w:p>
    <w:p w14:paraId="0E4254C7" w14:textId="72C9C979" w:rsidR="00080446" w:rsidRPr="00F37695" w:rsidRDefault="006F4826" w:rsidP="00E505F3">
      <w:pPr>
        <w:pStyle w:val="ListParagraph"/>
        <w:numPr>
          <w:ilvl w:val="0"/>
          <w:numId w:val="1"/>
        </w:numPr>
        <w:jc w:val="both"/>
        <w:rPr>
          <w:rFonts w:ascii="Arial" w:hAnsi="Arial" w:cs="Arial"/>
          <w:color w:val="000000" w:themeColor="text1"/>
        </w:rPr>
      </w:pPr>
      <w:r w:rsidRPr="00F37695">
        <w:rPr>
          <w:rFonts w:ascii="Arial" w:hAnsi="Arial" w:cs="Arial"/>
          <w:color w:val="000000" w:themeColor="text1"/>
        </w:rPr>
        <w:t>Add in either a link or a description of what the adaptions actually are/need more information about these.</w:t>
      </w:r>
    </w:p>
    <w:p w14:paraId="73BAAF71" w14:textId="15CB1E20" w:rsidR="006F4826" w:rsidRPr="00F37695" w:rsidRDefault="006F4826" w:rsidP="00E505F3">
      <w:pPr>
        <w:pStyle w:val="ListParagraph"/>
        <w:numPr>
          <w:ilvl w:val="0"/>
          <w:numId w:val="1"/>
        </w:numPr>
        <w:jc w:val="both"/>
        <w:rPr>
          <w:rFonts w:ascii="Arial" w:hAnsi="Arial" w:cs="Arial"/>
          <w:color w:val="000000" w:themeColor="text1"/>
        </w:rPr>
      </w:pPr>
      <w:r w:rsidRPr="00F37695">
        <w:rPr>
          <w:rFonts w:ascii="Arial" w:hAnsi="Arial" w:cs="Arial"/>
          <w:color w:val="000000" w:themeColor="text1"/>
        </w:rPr>
        <w:t>Increase the screen size.</w:t>
      </w:r>
    </w:p>
    <w:p w14:paraId="43F95171" w14:textId="5E7DC310" w:rsidR="00635007" w:rsidRPr="00F37695" w:rsidRDefault="00635007" w:rsidP="00E505F3">
      <w:pPr>
        <w:pStyle w:val="ListParagraph"/>
        <w:numPr>
          <w:ilvl w:val="0"/>
          <w:numId w:val="1"/>
        </w:numPr>
        <w:jc w:val="both"/>
        <w:rPr>
          <w:rFonts w:ascii="Arial" w:hAnsi="Arial" w:cs="Arial"/>
          <w:color w:val="000000" w:themeColor="text1"/>
        </w:rPr>
      </w:pPr>
      <w:r w:rsidRPr="00F37695">
        <w:rPr>
          <w:rFonts w:ascii="Arial" w:hAnsi="Arial" w:cs="Arial"/>
          <w:color w:val="000000" w:themeColor="text1"/>
        </w:rPr>
        <w:t>Add definition of ‘cognitive change’.</w:t>
      </w:r>
    </w:p>
    <w:p w14:paraId="26B0A4EC" w14:textId="77777777" w:rsidR="006F4826" w:rsidRPr="00F37695" w:rsidRDefault="006F4826" w:rsidP="00E505F3">
      <w:pPr>
        <w:jc w:val="both"/>
        <w:rPr>
          <w:rFonts w:ascii="Arial" w:hAnsi="Arial" w:cs="Arial"/>
          <w:color w:val="000000" w:themeColor="text1"/>
        </w:rPr>
      </w:pPr>
    </w:p>
    <w:p w14:paraId="2FB6A7DE" w14:textId="390F9AC1" w:rsidR="00EB21A0" w:rsidRPr="00F37695" w:rsidRDefault="006F4826" w:rsidP="00E505F3">
      <w:pPr>
        <w:jc w:val="both"/>
        <w:rPr>
          <w:rFonts w:ascii="Arial" w:hAnsi="Arial" w:cs="Arial"/>
          <w:b/>
          <w:bCs/>
          <w:color w:val="000000" w:themeColor="text1"/>
          <w:u w:val="single"/>
        </w:rPr>
      </w:pPr>
      <w:r w:rsidRPr="00F37695">
        <w:rPr>
          <w:rFonts w:ascii="Arial" w:hAnsi="Arial" w:cs="Arial"/>
          <w:color w:val="000000" w:themeColor="text1"/>
        </w:rPr>
        <w:t xml:space="preserve"> </w:t>
      </w:r>
      <w:r w:rsidRPr="00F37695">
        <w:rPr>
          <w:rFonts w:ascii="Arial" w:hAnsi="Arial" w:cs="Arial"/>
          <w:b/>
          <w:bCs/>
          <w:color w:val="000000" w:themeColor="text1"/>
          <w:u w:val="single"/>
        </w:rPr>
        <w:t xml:space="preserve">Session Notes </w:t>
      </w:r>
    </w:p>
    <w:p w14:paraId="76EB39A6" w14:textId="77777777" w:rsidR="006F4826" w:rsidRPr="00F37695" w:rsidRDefault="006F4826" w:rsidP="00E505F3">
      <w:pPr>
        <w:jc w:val="both"/>
        <w:rPr>
          <w:rFonts w:ascii="Arial" w:hAnsi="Arial" w:cs="Arial"/>
          <w:color w:val="000000" w:themeColor="text1"/>
        </w:rPr>
      </w:pPr>
    </w:p>
    <w:p w14:paraId="2066F13F" w14:textId="4CB681E5" w:rsidR="00080446" w:rsidRPr="00F37695" w:rsidRDefault="00080446" w:rsidP="00E505F3">
      <w:pPr>
        <w:jc w:val="both"/>
        <w:rPr>
          <w:rFonts w:ascii="Arial" w:hAnsi="Arial" w:cs="Arial"/>
          <w:color w:val="000000" w:themeColor="text1"/>
        </w:rPr>
      </w:pPr>
      <w:r w:rsidRPr="00F37695">
        <w:rPr>
          <w:rFonts w:ascii="Arial" w:hAnsi="Arial" w:cs="Arial"/>
          <w:color w:val="000000" w:themeColor="text1"/>
        </w:rPr>
        <w:t>Introductions made at beginning of the session –</w:t>
      </w:r>
      <w:r w:rsidR="00064F51" w:rsidRPr="00F37695">
        <w:rPr>
          <w:rFonts w:ascii="Arial" w:hAnsi="Arial" w:cs="Arial"/>
          <w:color w:val="000000" w:themeColor="text1"/>
        </w:rPr>
        <w:t xml:space="preserve">Chloe </w:t>
      </w:r>
      <w:r w:rsidRPr="00F37695">
        <w:rPr>
          <w:rFonts w:ascii="Arial" w:hAnsi="Arial" w:cs="Arial"/>
          <w:color w:val="000000" w:themeColor="text1"/>
        </w:rPr>
        <w:t>– Tenant representative for local council – special focus on disability and housing.</w:t>
      </w:r>
    </w:p>
    <w:p w14:paraId="3DD2E393" w14:textId="4A0D1B57" w:rsidR="00080446" w:rsidRPr="00F37695" w:rsidRDefault="00EA27BA" w:rsidP="00E505F3">
      <w:pPr>
        <w:jc w:val="both"/>
        <w:rPr>
          <w:rFonts w:ascii="Arial" w:hAnsi="Arial" w:cs="Arial"/>
          <w:color w:val="000000" w:themeColor="text1"/>
        </w:rPr>
      </w:pPr>
      <w:r w:rsidRPr="00F37695">
        <w:rPr>
          <w:rFonts w:ascii="Arial" w:hAnsi="Arial" w:cs="Arial"/>
          <w:color w:val="000000" w:themeColor="text1"/>
        </w:rPr>
        <w:t>Laura</w:t>
      </w:r>
      <w:r w:rsidR="00080446" w:rsidRPr="00F37695">
        <w:rPr>
          <w:rFonts w:ascii="Arial" w:hAnsi="Arial" w:cs="Arial"/>
          <w:color w:val="000000" w:themeColor="text1"/>
        </w:rPr>
        <w:t xml:space="preserve"> –</w:t>
      </w:r>
      <w:r w:rsidR="00064F51" w:rsidRPr="00F37695">
        <w:rPr>
          <w:rFonts w:ascii="Arial" w:hAnsi="Arial" w:cs="Arial"/>
          <w:color w:val="000000" w:themeColor="text1"/>
        </w:rPr>
        <w:t xml:space="preserve"> </w:t>
      </w:r>
      <w:bookmarkStart w:id="0" w:name="_Hlk159507810"/>
      <w:r w:rsidR="00064F51" w:rsidRPr="00F37695">
        <w:rPr>
          <w:rFonts w:ascii="Arial" w:hAnsi="Arial" w:cs="Arial"/>
          <w:color w:val="000000" w:themeColor="text1"/>
        </w:rPr>
        <w:t xml:space="preserve">[REDACTED] </w:t>
      </w:r>
      <w:bookmarkEnd w:id="0"/>
      <w:r w:rsidR="00080446" w:rsidRPr="00F37695">
        <w:rPr>
          <w:rFonts w:ascii="Arial" w:hAnsi="Arial" w:cs="Arial"/>
          <w:color w:val="000000" w:themeColor="text1"/>
        </w:rPr>
        <w:t xml:space="preserve">– particular focus in age-related projects – </w:t>
      </w:r>
      <w:r w:rsidRPr="00F37695">
        <w:rPr>
          <w:rFonts w:ascii="Arial" w:hAnsi="Arial" w:cs="Arial"/>
          <w:color w:val="000000" w:themeColor="text1"/>
        </w:rPr>
        <w:t>[REDACTED]</w:t>
      </w:r>
      <w:r w:rsidR="00080446" w:rsidRPr="00F37695">
        <w:rPr>
          <w:rFonts w:ascii="Arial" w:hAnsi="Arial" w:cs="Arial"/>
          <w:color w:val="000000" w:themeColor="text1"/>
        </w:rPr>
        <w:t>.</w:t>
      </w:r>
    </w:p>
    <w:p w14:paraId="7C8AF21F" w14:textId="5113847B" w:rsidR="00080446" w:rsidRPr="00F37695" w:rsidRDefault="00B82578" w:rsidP="00E505F3">
      <w:pPr>
        <w:jc w:val="both"/>
        <w:rPr>
          <w:rFonts w:ascii="Arial" w:hAnsi="Arial" w:cs="Arial"/>
          <w:color w:val="000000" w:themeColor="text1"/>
        </w:rPr>
      </w:pPr>
      <w:r w:rsidRPr="00F37695">
        <w:rPr>
          <w:rFonts w:ascii="Arial" w:hAnsi="Arial" w:cs="Arial"/>
          <w:color w:val="000000" w:themeColor="text1"/>
        </w:rPr>
        <w:t>Ash</w:t>
      </w:r>
      <w:r w:rsidR="00080446" w:rsidRPr="00F37695">
        <w:rPr>
          <w:rFonts w:ascii="Arial" w:hAnsi="Arial" w:cs="Arial"/>
          <w:color w:val="000000" w:themeColor="text1"/>
        </w:rPr>
        <w:t xml:space="preserve"> – </w:t>
      </w:r>
      <w:r w:rsidR="00EA27BA" w:rsidRPr="00F37695">
        <w:rPr>
          <w:rFonts w:ascii="Arial" w:hAnsi="Arial" w:cs="Arial"/>
          <w:color w:val="000000" w:themeColor="text1"/>
        </w:rPr>
        <w:t xml:space="preserve">[REDACTED] </w:t>
      </w:r>
      <w:r w:rsidR="00080446" w:rsidRPr="00F37695">
        <w:rPr>
          <w:rFonts w:ascii="Arial" w:hAnsi="Arial" w:cs="Arial"/>
          <w:color w:val="000000" w:themeColor="text1"/>
        </w:rPr>
        <w:t>– focus on older adult mobility and people living with dementia.</w:t>
      </w:r>
    </w:p>
    <w:p w14:paraId="173A265F" w14:textId="60D3B7F4" w:rsidR="00080446" w:rsidRPr="00F37695" w:rsidRDefault="007236E7" w:rsidP="00E505F3">
      <w:pPr>
        <w:jc w:val="both"/>
        <w:rPr>
          <w:rFonts w:ascii="Arial" w:hAnsi="Arial" w:cs="Arial"/>
          <w:color w:val="000000" w:themeColor="text1"/>
        </w:rPr>
      </w:pPr>
      <w:r w:rsidRPr="00F37695">
        <w:rPr>
          <w:rFonts w:ascii="Arial" w:hAnsi="Arial" w:cs="Arial"/>
          <w:color w:val="000000" w:themeColor="text1"/>
        </w:rPr>
        <w:t>Annie</w:t>
      </w:r>
      <w:r w:rsidR="00080446" w:rsidRPr="00F37695">
        <w:rPr>
          <w:rFonts w:ascii="Arial" w:hAnsi="Arial" w:cs="Arial"/>
          <w:color w:val="000000" w:themeColor="text1"/>
        </w:rPr>
        <w:t xml:space="preserve"> – wants to find out about ways to keep elderly residents (in need of care) in the community. Keep people living in their own homes.</w:t>
      </w:r>
    </w:p>
    <w:p w14:paraId="0C97C3A5" w14:textId="01F9D9B4" w:rsidR="00080446" w:rsidRPr="00F37695" w:rsidRDefault="007236E7" w:rsidP="00E505F3">
      <w:pPr>
        <w:jc w:val="both"/>
        <w:rPr>
          <w:rFonts w:ascii="Arial" w:hAnsi="Arial" w:cs="Arial"/>
          <w:color w:val="000000" w:themeColor="text1"/>
        </w:rPr>
      </w:pPr>
      <w:r w:rsidRPr="00F37695">
        <w:rPr>
          <w:rFonts w:ascii="Arial" w:hAnsi="Arial" w:cs="Arial"/>
          <w:color w:val="000000" w:themeColor="text1"/>
        </w:rPr>
        <w:t>Tina</w:t>
      </w:r>
      <w:r w:rsidR="00080446" w:rsidRPr="00F37695">
        <w:rPr>
          <w:rFonts w:ascii="Arial" w:hAnsi="Arial" w:cs="Arial"/>
          <w:color w:val="000000" w:themeColor="text1"/>
        </w:rPr>
        <w:t xml:space="preserve"> – has 2 main roles – community engagement officer – </w:t>
      </w:r>
      <w:r w:rsidR="00EA27BA" w:rsidRPr="00F37695">
        <w:rPr>
          <w:rFonts w:ascii="Arial" w:hAnsi="Arial" w:cs="Arial"/>
          <w:color w:val="000000" w:themeColor="text1"/>
        </w:rPr>
        <w:t>[REDACTED]</w:t>
      </w:r>
      <w:r w:rsidR="00080446" w:rsidRPr="00F37695">
        <w:rPr>
          <w:rFonts w:ascii="Arial" w:hAnsi="Arial" w:cs="Arial"/>
          <w:color w:val="000000" w:themeColor="text1"/>
        </w:rPr>
        <w:t>.</w:t>
      </w:r>
    </w:p>
    <w:p w14:paraId="48FE0501" w14:textId="55290D99" w:rsidR="00080446" w:rsidRPr="00F37695" w:rsidRDefault="00080446" w:rsidP="00E505F3">
      <w:pPr>
        <w:jc w:val="both"/>
        <w:rPr>
          <w:rFonts w:ascii="Arial" w:hAnsi="Arial" w:cs="Arial"/>
          <w:color w:val="000000" w:themeColor="text1"/>
        </w:rPr>
      </w:pPr>
      <w:r w:rsidRPr="00F37695">
        <w:rPr>
          <w:rFonts w:ascii="Arial" w:hAnsi="Arial" w:cs="Arial"/>
          <w:color w:val="000000" w:themeColor="text1"/>
        </w:rPr>
        <w:t>C</w:t>
      </w:r>
      <w:r w:rsidR="007236E7" w:rsidRPr="00F37695">
        <w:rPr>
          <w:rFonts w:ascii="Arial" w:hAnsi="Arial" w:cs="Arial"/>
          <w:color w:val="000000" w:themeColor="text1"/>
        </w:rPr>
        <w:t>indy</w:t>
      </w:r>
      <w:r w:rsidRPr="00F37695">
        <w:rPr>
          <w:rFonts w:ascii="Arial" w:hAnsi="Arial" w:cs="Arial"/>
          <w:color w:val="000000" w:themeColor="text1"/>
        </w:rPr>
        <w:t xml:space="preserve"> – </w:t>
      </w:r>
      <w:r w:rsidR="00B82578" w:rsidRPr="00F37695">
        <w:rPr>
          <w:rFonts w:ascii="Arial" w:hAnsi="Arial" w:cs="Arial"/>
          <w:color w:val="000000" w:themeColor="text1"/>
        </w:rPr>
        <w:t xml:space="preserve">[REDACTED] </w:t>
      </w:r>
      <w:r w:rsidRPr="00F37695">
        <w:rPr>
          <w:rFonts w:ascii="Arial" w:hAnsi="Arial" w:cs="Arial"/>
          <w:color w:val="000000" w:themeColor="text1"/>
        </w:rPr>
        <w:t>– focus on public engagement in health research. Also looks at serious games.</w:t>
      </w:r>
    </w:p>
    <w:p w14:paraId="7F074CA7" w14:textId="60EACAC1" w:rsidR="00080446" w:rsidRPr="00F37695" w:rsidRDefault="007236E7" w:rsidP="00E505F3">
      <w:pPr>
        <w:jc w:val="both"/>
        <w:rPr>
          <w:rFonts w:ascii="Arial" w:hAnsi="Arial" w:cs="Arial"/>
          <w:color w:val="000000" w:themeColor="text1"/>
        </w:rPr>
      </w:pPr>
      <w:r w:rsidRPr="00F37695">
        <w:rPr>
          <w:rFonts w:ascii="Arial" w:hAnsi="Arial" w:cs="Arial"/>
          <w:color w:val="000000" w:themeColor="text1"/>
        </w:rPr>
        <w:t>Nadine</w:t>
      </w:r>
      <w:r w:rsidR="00080446" w:rsidRPr="00F37695">
        <w:rPr>
          <w:rFonts w:ascii="Arial" w:hAnsi="Arial" w:cs="Arial"/>
          <w:color w:val="000000" w:themeColor="text1"/>
        </w:rPr>
        <w:t xml:space="preserve"> – </w:t>
      </w:r>
      <w:r w:rsidR="00B82578" w:rsidRPr="00F37695">
        <w:rPr>
          <w:rFonts w:ascii="Arial" w:hAnsi="Arial" w:cs="Arial"/>
          <w:color w:val="000000" w:themeColor="text1"/>
        </w:rPr>
        <w:t>[REDACTED]</w:t>
      </w:r>
      <w:r w:rsidR="00080446" w:rsidRPr="00F37695">
        <w:rPr>
          <w:rFonts w:ascii="Arial" w:hAnsi="Arial" w:cs="Arial"/>
          <w:color w:val="000000" w:themeColor="text1"/>
        </w:rPr>
        <w:t>. New to ageing research. Currently has a focus on intergenerational perceptions on climate change.</w:t>
      </w:r>
    </w:p>
    <w:p w14:paraId="7CC57435" w14:textId="43BF72EF" w:rsidR="00080446" w:rsidRPr="00F37695" w:rsidRDefault="00B66A38" w:rsidP="00E505F3">
      <w:pPr>
        <w:jc w:val="both"/>
        <w:rPr>
          <w:rFonts w:ascii="Arial" w:hAnsi="Arial" w:cs="Arial"/>
          <w:color w:val="000000" w:themeColor="text1"/>
        </w:rPr>
      </w:pPr>
      <w:r w:rsidRPr="00F37695">
        <w:rPr>
          <w:rFonts w:ascii="Arial" w:hAnsi="Arial" w:cs="Arial"/>
          <w:color w:val="000000" w:themeColor="text1"/>
        </w:rPr>
        <w:t>Nathan</w:t>
      </w:r>
      <w:r w:rsidR="00080446" w:rsidRPr="00F37695">
        <w:rPr>
          <w:rFonts w:ascii="Arial" w:hAnsi="Arial" w:cs="Arial"/>
          <w:color w:val="000000" w:themeColor="text1"/>
        </w:rPr>
        <w:t xml:space="preserve"> – </w:t>
      </w:r>
      <w:r w:rsidR="00B82578" w:rsidRPr="00F37695">
        <w:rPr>
          <w:rFonts w:ascii="Arial" w:hAnsi="Arial" w:cs="Arial"/>
          <w:color w:val="000000" w:themeColor="text1"/>
        </w:rPr>
        <w:t xml:space="preserve">[REDACTED] </w:t>
      </w:r>
      <w:r w:rsidR="00080446" w:rsidRPr="00F37695">
        <w:rPr>
          <w:rFonts w:ascii="Arial" w:hAnsi="Arial" w:cs="Arial"/>
          <w:color w:val="000000" w:themeColor="text1"/>
        </w:rPr>
        <w:t xml:space="preserve">– place-based practice and building environments. </w:t>
      </w:r>
    </w:p>
    <w:p w14:paraId="3D97587A" w14:textId="5ECFB840" w:rsidR="00080446" w:rsidRPr="00F37695" w:rsidRDefault="00080446" w:rsidP="00E505F3">
      <w:pPr>
        <w:jc w:val="both"/>
        <w:rPr>
          <w:rFonts w:ascii="Arial" w:hAnsi="Arial" w:cs="Arial"/>
          <w:color w:val="000000" w:themeColor="text1"/>
        </w:rPr>
      </w:pPr>
      <w:r w:rsidRPr="00F37695">
        <w:rPr>
          <w:rFonts w:ascii="Arial" w:hAnsi="Arial" w:cs="Arial"/>
          <w:color w:val="000000" w:themeColor="text1"/>
        </w:rPr>
        <w:t>Overall participants focus and discussion on the link to dementia and the importance of considering healthy cognitive ageing.</w:t>
      </w:r>
    </w:p>
    <w:p w14:paraId="78C0F2E8" w14:textId="77777777" w:rsidR="00080446" w:rsidRPr="00F37695" w:rsidRDefault="00080446" w:rsidP="00E505F3">
      <w:pPr>
        <w:jc w:val="both"/>
        <w:rPr>
          <w:rFonts w:ascii="Arial" w:hAnsi="Arial" w:cs="Arial"/>
          <w:color w:val="000000" w:themeColor="text1"/>
        </w:rPr>
      </w:pPr>
    </w:p>
    <w:p w14:paraId="67A942E2" w14:textId="6DBE0A12" w:rsidR="000D2077" w:rsidRPr="00F37695" w:rsidRDefault="000D2077" w:rsidP="00E505F3">
      <w:pPr>
        <w:jc w:val="both"/>
        <w:rPr>
          <w:rFonts w:ascii="Arial" w:hAnsi="Arial" w:cs="Arial"/>
          <w:color w:val="000000" w:themeColor="text1"/>
        </w:rPr>
      </w:pPr>
      <w:r w:rsidRPr="00F37695">
        <w:rPr>
          <w:rFonts w:ascii="Arial" w:hAnsi="Arial" w:cs="Arial"/>
          <w:color w:val="000000" w:themeColor="text1"/>
        </w:rPr>
        <w:t>Vikki gives and overview of the DesHCA project.</w:t>
      </w:r>
    </w:p>
    <w:p w14:paraId="4D9D13A4" w14:textId="77777777" w:rsidR="000D2077" w:rsidRPr="00F37695" w:rsidRDefault="000D2077" w:rsidP="00E505F3">
      <w:pPr>
        <w:jc w:val="both"/>
        <w:rPr>
          <w:rFonts w:ascii="Arial" w:hAnsi="Arial" w:cs="Arial"/>
          <w:color w:val="000000" w:themeColor="text1"/>
        </w:rPr>
      </w:pPr>
    </w:p>
    <w:p w14:paraId="2B06CD1C" w14:textId="0F21CFB0" w:rsidR="000D2077" w:rsidRPr="00F37695" w:rsidRDefault="000D2077" w:rsidP="00E505F3">
      <w:pPr>
        <w:jc w:val="both"/>
        <w:rPr>
          <w:rFonts w:ascii="Arial" w:hAnsi="Arial" w:cs="Arial"/>
          <w:color w:val="000000" w:themeColor="text1"/>
        </w:rPr>
      </w:pPr>
      <w:r w:rsidRPr="00F37695">
        <w:rPr>
          <w:rFonts w:ascii="Arial" w:hAnsi="Arial" w:cs="Arial"/>
          <w:color w:val="000000" w:themeColor="text1"/>
        </w:rPr>
        <w:t>Alasdair then does a walkthrough of the serious game and how it is played online. Following this we briefly discuss Susan’s vignette.</w:t>
      </w:r>
    </w:p>
    <w:p w14:paraId="111F9869" w14:textId="77777777" w:rsidR="000D2077" w:rsidRPr="00F37695" w:rsidRDefault="000D2077" w:rsidP="00E505F3">
      <w:pPr>
        <w:jc w:val="both"/>
        <w:rPr>
          <w:rFonts w:ascii="Arial" w:hAnsi="Arial" w:cs="Arial"/>
          <w:color w:val="000000" w:themeColor="text1"/>
        </w:rPr>
      </w:pPr>
    </w:p>
    <w:p w14:paraId="5BA59D2A" w14:textId="1E9EFFD1" w:rsidR="000D2077" w:rsidRPr="00F37695" w:rsidRDefault="000D2077" w:rsidP="00E505F3">
      <w:pPr>
        <w:jc w:val="both"/>
        <w:rPr>
          <w:rFonts w:ascii="Arial" w:hAnsi="Arial" w:cs="Arial"/>
          <w:color w:val="000000" w:themeColor="text1"/>
        </w:rPr>
      </w:pPr>
      <w:r w:rsidRPr="00F37695">
        <w:rPr>
          <w:rFonts w:ascii="Arial" w:hAnsi="Arial" w:cs="Arial"/>
          <w:color w:val="000000" w:themeColor="text1"/>
        </w:rPr>
        <w:t>All of the participants are now given the opportunity to test the prototype for the online game – the link seems to work for everyone.</w:t>
      </w:r>
    </w:p>
    <w:p w14:paraId="340AA566" w14:textId="77777777" w:rsidR="000D2077" w:rsidRPr="00F37695" w:rsidRDefault="000D2077" w:rsidP="00E505F3">
      <w:pPr>
        <w:jc w:val="both"/>
        <w:rPr>
          <w:rFonts w:ascii="Arial" w:hAnsi="Arial" w:cs="Arial"/>
          <w:color w:val="000000" w:themeColor="text1"/>
        </w:rPr>
      </w:pPr>
    </w:p>
    <w:p w14:paraId="06108E53" w14:textId="1630E929" w:rsidR="000D2077" w:rsidRPr="00F37695" w:rsidRDefault="000D2077" w:rsidP="00E505F3">
      <w:pPr>
        <w:jc w:val="both"/>
        <w:rPr>
          <w:rFonts w:ascii="Arial" w:hAnsi="Arial" w:cs="Arial"/>
          <w:color w:val="000000" w:themeColor="text1"/>
        </w:rPr>
      </w:pPr>
      <w:r w:rsidRPr="00F37695">
        <w:rPr>
          <w:rFonts w:ascii="Arial" w:hAnsi="Arial" w:cs="Arial"/>
          <w:color w:val="000000" w:themeColor="text1"/>
        </w:rPr>
        <w:t xml:space="preserve">Feedback while playing the game – </w:t>
      </w:r>
      <w:r w:rsidR="00B66A38" w:rsidRPr="00F37695">
        <w:rPr>
          <w:rFonts w:ascii="Arial" w:hAnsi="Arial" w:cs="Arial"/>
          <w:color w:val="000000" w:themeColor="text1"/>
        </w:rPr>
        <w:t>Nadine</w:t>
      </w:r>
      <w:r w:rsidRPr="00F37695">
        <w:rPr>
          <w:rFonts w:ascii="Arial" w:hAnsi="Arial" w:cs="Arial"/>
          <w:color w:val="000000" w:themeColor="text1"/>
        </w:rPr>
        <w:t xml:space="preserve"> – Is on a laptop with no mouse – attempts to click and drag the cards into the room, however, cannot do this. </w:t>
      </w:r>
      <w:r w:rsidR="00496A07" w:rsidRPr="00F37695">
        <w:rPr>
          <w:rFonts w:ascii="Arial" w:hAnsi="Arial" w:cs="Arial"/>
          <w:color w:val="000000" w:themeColor="text1"/>
        </w:rPr>
        <w:t>Robin</w:t>
      </w:r>
      <w:r w:rsidRPr="00F37695">
        <w:rPr>
          <w:rFonts w:ascii="Arial" w:hAnsi="Arial" w:cs="Arial"/>
          <w:color w:val="000000" w:themeColor="text1"/>
        </w:rPr>
        <w:t xml:space="preserve"> also has this issue. </w:t>
      </w:r>
      <w:r w:rsidR="00496A07" w:rsidRPr="00F37695">
        <w:rPr>
          <w:rFonts w:ascii="Arial" w:hAnsi="Arial" w:cs="Arial"/>
          <w:color w:val="000000" w:themeColor="text1"/>
        </w:rPr>
        <w:t>Robin</w:t>
      </w:r>
      <w:r w:rsidRPr="00F37695">
        <w:rPr>
          <w:rFonts w:ascii="Arial" w:hAnsi="Arial" w:cs="Arial"/>
          <w:color w:val="000000" w:themeColor="text1"/>
        </w:rPr>
        <w:t xml:space="preserve"> is also having problems with the room not expanding as she adds more cards. </w:t>
      </w:r>
    </w:p>
    <w:p w14:paraId="2FE2EB51" w14:textId="23602764" w:rsidR="000D2077" w:rsidRPr="00F37695" w:rsidRDefault="000D2077" w:rsidP="00E505F3">
      <w:pPr>
        <w:jc w:val="both"/>
        <w:rPr>
          <w:rFonts w:ascii="Arial" w:hAnsi="Arial" w:cs="Arial"/>
          <w:color w:val="000000" w:themeColor="text1"/>
        </w:rPr>
      </w:pPr>
      <w:r w:rsidRPr="00F37695">
        <w:rPr>
          <w:rFonts w:ascii="Arial" w:hAnsi="Arial" w:cs="Arial"/>
          <w:color w:val="000000" w:themeColor="text1"/>
        </w:rPr>
        <w:t xml:space="preserve">Maybe need further instruction regarding the mechanics of the game – some participants are having trouble adding adaptions and rooms to the house. Also make </w:t>
      </w:r>
      <w:r w:rsidR="006F4826" w:rsidRPr="00F37695">
        <w:rPr>
          <w:rFonts w:ascii="Arial" w:hAnsi="Arial" w:cs="Arial"/>
          <w:color w:val="000000" w:themeColor="text1"/>
        </w:rPr>
        <w:t>it clearer</w:t>
      </w:r>
      <w:r w:rsidRPr="00F37695">
        <w:rPr>
          <w:rFonts w:ascii="Arial" w:hAnsi="Arial" w:cs="Arial"/>
          <w:color w:val="000000" w:themeColor="text1"/>
        </w:rPr>
        <w:t xml:space="preserve"> </w:t>
      </w:r>
      <w:r w:rsidR="006F4826" w:rsidRPr="00F37695">
        <w:rPr>
          <w:rFonts w:ascii="Arial" w:hAnsi="Arial" w:cs="Arial"/>
          <w:color w:val="000000" w:themeColor="text1"/>
        </w:rPr>
        <w:t xml:space="preserve">that </w:t>
      </w:r>
      <w:r w:rsidRPr="00F37695">
        <w:rPr>
          <w:rFonts w:ascii="Arial" w:hAnsi="Arial" w:cs="Arial"/>
          <w:color w:val="000000" w:themeColor="text1"/>
        </w:rPr>
        <w:t>dragging the cards does not work.</w:t>
      </w:r>
    </w:p>
    <w:p w14:paraId="631E3857" w14:textId="0A7189EC" w:rsidR="00080446" w:rsidRPr="00F37695" w:rsidRDefault="00496A07" w:rsidP="00E505F3">
      <w:pPr>
        <w:jc w:val="both"/>
        <w:rPr>
          <w:rFonts w:ascii="Arial" w:hAnsi="Arial" w:cs="Arial"/>
          <w:color w:val="000000" w:themeColor="text1"/>
        </w:rPr>
      </w:pPr>
      <w:r w:rsidRPr="00F37695">
        <w:rPr>
          <w:rFonts w:ascii="Arial" w:hAnsi="Arial" w:cs="Arial"/>
          <w:color w:val="000000" w:themeColor="text1"/>
        </w:rPr>
        <w:t>Tina</w:t>
      </w:r>
      <w:r w:rsidR="000D2077" w:rsidRPr="00F37695">
        <w:rPr>
          <w:rFonts w:ascii="Arial" w:hAnsi="Arial" w:cs="Arial"/>
          <w:color w:val="000000" w:themeColor="text1"/>
        </w:rPr>
        <w:t xml:space="preserve"> – wants to be able to set up an open plan room. Advised to put everything in the ground floor, an open plan layout is also available in the adaptions section.</w:t>
      </w:r>
    </w:p>
    <w:p w14:paraId="318C4A8C" w14:textId="058CF05B" w:rsidR="000D2077" w:rsidRPr="00F37695" w:rsidRDefault="000D2077" w:rsidP="00E505F3">
      <w:pPr>
        <w:jc w:val="both"/>
        <w:rPr>
          <w:rFonts w:ascii="Arial" w:hAnsi="Arial" w:cs="Arial"/>
          <w:color w:val="000000" w:themeColor="text1"/>
        </w:rPr>
      </w:pPr>
      <w:r w:rsidRPr="00F37695">
        <w:rPr>
          <w:rFonts w:ascii="Arial" w:hAnsi="Arial" w:cs="Arial"/>
          <w:color w:val="000000" w:themeColor="text1"/>
        </w:rPr>
        <w:t>Made clear we want people to also think about entryways and access points (stairs, doors etc.).</w:t>
      </w:r>
    </w:p>
    <w:p w14:paraId="56B37767" w14:textId="6829278B" w:rsidR="000D2077" w:rsidRPr="00F37695" w:rsidRDefault="00496A07" w:rsidP="00E505F3">
      <w:pPr>
        <w:jc w:val="both"/>
        <w:rPr>
          <w:rFonts w:ascii="Arial" w:hAnsi="Arial" w:cs="Arial"/>
          <w:color w:val="000000" w:themeColor="text1"/>
        </w:rPr>
      </w:pPr>
      <w:r w:rsidRPr="00F37695">
        <w:rPr>
          <w:rFonts w:ascii="Arial" w:hAnsi="Arial" w:cs="Arial"/>
          <w:color w:val="000000" w:themeColor="text1"/>
        </w:rPr>
        <w:t>Tina</w:t>
      </w:r>
      <w:r w:rsidR="000D2077" w:rsidRPr="00F37695">
        <w:rPr>
          <w:rFonts w:ascii="Arial" w:hAnsi="Arial" w:cs="Arial"/>
          <w:color w:val="000000" w:themeColor="text1"/>
        </w:rPr>
        <w:t xml:space="preserve"> – experiencing a limit to the number of rooms she can place on floors (Alasdair resolves this issue). Also having trouble with clicking and adding the rooms and adaptions. </w:t>
      </w:r>
    </w:p>
    <w:p w14:paraId="0F057730" w14:textId="595C46FB" w:rsidR="000D2077" w:rsidRPr="00F37695" w:rsidRDefault="000D2077" w:rsidP="00E505F3">
      <w:pPr>
        <w:jc w:val="both"/>
        <w:rPr>
          <w:rFonts w:ascii="Arial" w:hAnsi="Arial" w:cs="Arial"/>
          <w:color w:val="000000" w:themeColor="text1"/>
        </w:rPr>
      </w:pPr>
      <w:r w:rsidRPr="00F37695">
        <w:rPr>
          <w:rFonts w:ascii="Arial" w:hAnsi="Arial" w:cs="Arial"/>
          <w:color w:val="000000" w:themeColor="text1"/>
        </w:rPr>
        <w:t>Consent to record is given by all participants.</w:t>
      </w:r>
    </w:p>
    <w:p w14:paraId="41D0AD21" w14:textId="77777777" w:rsidR="000D2077" w:rsidRPr="00F37695" w:rsidRDefault="000D2077" w:rsidP="00E505F3">
      <w:pPr>
        <w:jc w:val="both"/>
        <w:rPr>
          <w:rFonts w:ascii="Arial" w:hAnsi="Arial" w:cs="Arial"/>
          <w:color w:val="000000" w:themeColor="text1"/>
        </w:rPr>
      </w:pPr>
    </w:p>
    <w:p w14:paraId="7A4271A0" w14:textId="1486C976" w:rsidR="00495EF6" w:rsidRPr="00F37695" w:rsidRDefault="000D2077" w:rsidP="00E505F3">
      <w:pPr>
        <w:jc w:val="both"/>
        <w:rPr>
          <w:rFonts w:ascii="Arial" w:hAnsi="Arial" w:cs="Arial"/>
          <w:color w:val="000000" w:themeColor="text1"/>
        </w:rPr>
      </w:pPr>
      <w:r w:rsidRPr="00F37695">
        <w:rPr>
          <w:rFonts w:ascii="Arial" w:hAnsi="Arial" w:cs="Arial"/>
          <w:color w:val="000000" w:themeColor="text1"/>
        </w:rPr>
        <w:t xml:space="preserve">Initial feedback given by participants – </w:t>
      </w:r>
      <w:r w:rsidR="00511F2B" w:rsidRPr="00F37695">
        <w:rPr>
          <w:rFonts w:ascii="Arial" w:hAnsi="Arial" w:cs="Arial"/>
          <w:color w:val="000000" w:themeColor="text1"/>
        </w:rPr>
        <w:t>Chloe</w:t>
      </w:r>
      <w:r w:rsidRPr="00F37695">
        <w:rPr>
          <w:rFonts w:ascii="Arial" w:hAnsi="Arial" w:cs="Arial"/>
          <w:color w:val="000000" w:themeColor="text1"/>
        </w:rPr>
        <w:t xml:space="preserve"> </w:t>
      </w:r>
      <w:r w:rsidR="009A3E94" w:rsidRPr="00F37695">
        <w:rPr>
          <w:rFonts w:ascii="Arial" w:hAnsi="Arial" w:cs="Arial"/>
          <w:color w:val="000000" w:themeColor="text1"/>
        </w:rPr>
        <w:t>–</w:t>
      </w:r>
      <w:r w:rsidRPr="00F37695">
        <w:rPr>
          <w:rFonts w:ascii="Arial" w:hAnsi="Arial" w:cs="Arial"/>
          <w:color w:val="000000" w:themeColor="text1"/>
        </w:rPr>
        <w:t xml:space="preserve"> </w:t>
      </w:r>
      <w:r w:rsidR="00714656" w:rsidRPr="00F37695">
        <w:rPr>
          <w:rFonts w:ascii="Arial" w:hAnsi="Arial" w:cs="Arial"/>
          <w:color w:val="000000" w:themeColor="text1"/>
        </w:rPr>
        <w:t>“</w:t>
      </w:r>
      <w:r w:rsidR="009A3E94" w:rsidRPr="00F37695">
        <w:rPr>
          <w:rFonts w:ascii="Arial" w:hAnsi="Arial" w:cs="Arial"/>
          <w:color w:val="000000" w:themeColor="text1"/>
        </w:rPr>
        <w:t>All I see are price tags on everything</w:t>
      </w:r>
      <w:r w:rsidR="00714656" w:rsidRPr="00F37695">
        <w:rPr>
          <w:rFonts w:ascii="Arial" w:hAnsi="Arial" w:cs="Arial"/>
          <w:color w:val="000000" w:themeColor="text1"/>
        </w:rPr>
        <w:t>”</w:t>
      </w:r>
      <w:r w:rsidR="004A3D31" w:rsidRPr="00F37695">
        <w:rPr>
          <w:rFonts w:ascii="Arial" w:hAnsi="Arial" w:cs="Arial"/>
          <w:color w:val="000000" w:themeColor="text1"/>
        </w:rPr>
        <w:t xml:space="preserve"> – she has raised many ideas on building accessible </w:t>
      </w:r>
      <w:r w:rsidR="00142878" w:rsidRPr="00F37695">
        <w:rPr>
          <w:rFonts w:ascii="Arial" w:hAnsi="Arial" w:cs="Arial"/>
          <w:color w:val="000000" w:themeColor="text1"/>
        </w:rPr>
        <w:t>homes. She personally sees</w:t>
      </w:r>
      <w:r w:rsidR="00495EF6" w:rsidRPr="00F37695">
        <w:rPr>
          <w:rFonts w:ascii="Arial" w:hAnsi="Arial" w:cs="Arial"/>
          <w:color w:val="000000" w:themeColor="text1"/>
        </w:rPr>
        <w:t xml:space="preserve"> </w:t>
      </w:r>
      <w:r w:rsidR="003D14A9" w:rsidRPr="00F37695">
        <w:rPr>
          <w:rFonts w:ascii="Arial" w:hAnsi="Arial" w:cs="Arial"/>
          <w:color w:val="000000" w:themeColor="text1"/>
        </w:rPr>
        <w:t xml:space="preserve">many concerns being shut down due </w:t>
      </w:r>
      <w:r w:rsidR="00FD18AE" w:rsidRPr="00F37695">
        <w:rPr>
          <w:rFonts w:ascii="Arial" w:hAnsi="Arial" w:cs="Arial"/>
          <w:color w:val="000000" w:themeColor="text1"/>
        </w:rPr>
        <w:t>to unwillingness to include adaptions into new and old build houses</w:t>
      </w:r>
      <w:r w:rsidR="00EE2296" w:rsidRPr="00F37695">
        <w:rPr>
          <w:rFonts w:ascii="Arial" w:hAnsi="Arial" w:cs="Arial"/>
          <w:color w:val="000000" w:themeColor="text1"/>
        </w:rPr>
        <w:t xml:space="preserve"> – often shot down because of the inflated price, or from an aesthetic standpoint.</w:t>
      </w:r>
      <w:r w:rsidR="00AC55AF" w:rsidRPr="00F37695">
        <w:rPr>
          <w:rFonts w:ascii="Arial" w:hAnsi="Arial" w:cs="Arial"/>
          <w:color w:val="000000" w:themeColor="text1"/>
        </w:rPr>
        <w:t xml:space="preserve"> Believes there are many housing adaption needs that she knows local authorities are not currently fitting</w:t>
      </w:r>
      <w:r w:rsidR="00495EF6" w:rsidRPr="00F37695">
        <w:rPr>
          <w:rFonts w:ascii="Arial" w:hAnsi="Arial" w:cs="Arial"/>
          <w:color w:val="000000" w:themeColor="text1"/>
        </w:rPr>
        <w:t xml:space="preserve">, which are then more expensive to retrofit. </w:t>
      </w:r>
      <w:r w:rsidR="00AA2115" w:rsidRPr="00F37695">
        <w:rPr>
          <w:rFonts w:ascii="Arial" w:hAnsi="Arial" w:cs="Arial"/>
          <w:color w:val="000000" w:themeColor="text1"/>
        </w:rPr>
        <w:t xml:space="preserve">These adaptions are also a hard sell. We know in theory that landlords </w:t>
      </w:r>
      <w:r w:rsidR="000E5131" w:rsidRPr="00F37695">
        <w:rPr>
          <w:rFonts w:ascii="Arial" w:hAnsi="Arial" w:cs="Arial"/>
          <w:color w:val="000000" w:themeColor="text1"/>
        </w:rPr>
        <w:t>will have to make changes to accommodate an ageing population, however, they have yet to start to do this</w:t>
      </w:r>
      <w:r w:rsidR="00DB0D6F" w:rsidRPr="00F37695">
        <w:rPr>
          <w:rFonts w:ascii="Arial" w:hAnsi="Arial" w:cs="Arial"/>
          <w:color w:val="000000" w:themeColor="text1"/>
        </w:rPr>
        <w:t>. She questions</w:t>
      </w:r>
      <w:r w:rsidR="000B29DA" w:rsidRPr="00F37695">
        <w:rPr>
          <w:rFonts w:ascii="Arial" w:hAnsi="Arial" w:cs="Arial"/>
          <w:color w:val="000000" w:themeColor="text1"/>
        </w:rPr>
        <w:t xml:space="preserve"> what will eventually cause this change. She also believes that </w:t>
      </w:r>
      <w:r w:rsidR="00D46EF8" w:rsidRPr="00F37695">
        <w:rPr>
          <w:rFonts w:ascii="Arial" w:hAnsi="Arial" w:cs="Arial"/>
          <w:color w:val="000000" w:themeColor="text1"/>
        </w:rPr>
        <w:t xml:space="preserve">these changes must be affordable for tenants. Perhaps we should implement accessible ‘start off points’ in homes e.g. </w:t>
      </w:r>
      <w:r w:rsidR="0032607C" w:rsidRPr="00F37695">
        <w:rPr>
          <w:rFonts w:ascii="Arial" w:hAnsi="Arial" w:cs="Arial"/>
          <w:color w:val="000000" w:themeColor="text1"/>
        </w:rPr>
        <w:t xml:space="preserve">a downstairs office/bathroom that can then become a bedroom or wet room. </w:t>
      </w:r>
      <w:r w:rsidR="00C7409C" w:rsidRPr="00F37695">
        <w:rPr>
          <w:rFonts w:ascii="Arial" w:hAnsi="Arial" w:cs="Arial"/>
          <w:color w:val="000000" w:themeColor="text1"/>
        </w:rPr>
        <w:t>Also has concerns about people living in rural areas, where it takes much longer to adapt homes/build accessible housing</w:t>
      </w:r>
      <w:r w:rsidR="00C83CF2" w:rsidRPr="00F37695">
        <w:rPr>
          <w:rFonts w:ascii="Arial" w:hAnsi="Arial" w:cs="Arial"/>
          <w:color w:val="000000" w:themeColor="text1"/>
        </w:rPr>
        <w:t>.</w:t>
      </w:r>
      <w:r w:rsidR="008761A9" w:rsidRPr="00F37695">
        <w:rPr>
          <w:rFonts w:ascii="Arial" w:hAnsi="Arial" w:cs="Arial"/>
          <w:color w:val="000000" w:themeColor="text1"/>
        </w:rPr>
        <w:t xml:space="preserve"> Also concerned that current access options do not fully consider accessibility problems – e.g. </w:t>
      </w:r>
      <w:r w:rsidR="00AE18C7" w:rsidRPr="00F37695">
        <w:rPr>
          <w:rFonts w:ascii="Arial" w:hAnsi="Arial" w:cs="Arial"/>
          <w:color w:val="000000" w:themeColor="text1"/>
        </w:rPr>
        <w:t>colour contrast in letterbox plates and door handles in Fife. Councils do not seem to know how to address the needs of older people</w:t>
      </w:r>
      <w:r w:rsidR="00243361" w:rsidRPr="00F37695">
        <w:rPr>
          <w:rFonts w:ascii="Arial" w:hAnsi="Arial" w:cs="Arial"/>
          <w:color w:val="000000" w:themeColor="text1"/>
        </w:rPr>
        <w:t xml:space="preserve"> – we need older people to co-design with housing development teams.</w:t>
      </w:r>
      <w:r w:rsidR="00B85C86" w:rsidRPr="00F37695">
        <w:rPr>
          <w:rFonts w:ascii="Arial" w:hAnsi="Arial" w:cs="Arial"/>
          <w:color w:val="000000" w:themeColor="text1"/>
        </w:rPr>
        <w:t xml:space="preserve"> Underscores the challenge in anticipating future need – you can’t do this unless you have a clear idea of</w:t>
      </w:r>
      <w:r w:rsidR="00A93C8A" w:rsidRPr="00F37695">
        <w:rPr>
          <w:rFonts w:ascii="Arial" w:hAnsi="Arial" w:cs="Arial"/>
          <w:color w:val="000000" w:themeColor="text1"/>
        </w:rPr>
        <w:t xml:space="preserve"> what to expect.</w:t>
      </w:r>
      <w:r w:rsidR="00B85C86" w:rsidRPr="00F37695">
        <w:rPr>
          <w:rFonts w:ascii="Arial" w:hAnsi="Arial" w:cs="Arial"/>
          <w:color w:val="000000" w:themeColor="text1"/>
        </w:rPr>
        <w:t xml:space="preserve"> </w:t>
      </w:r>
    </w:p>
    <w:p w14:paraId="40348197" w14:textId="77777777" w:rsidR="00C83CF2" w:rsidRPr="00F37695" w:rsidRDefault="00C83CF2" w:rsidP="00E505F3">
      <w:pPr>
        <w:jc w:val="both"/>
        <w:rPr>
          <w:rFonts w:ascii="Arial" w:hAnsi="Arial" w:cs="Arial"/>
          <w:color w:val="000000" w:themeColor="text1"/>
        </w:rPr>
      </w:pPr>
    </w:p>
    <w:p w14:paraId="25190ACC" w14:textId="2F3C23FE" w:rsidR="00C83CF2" w:rsidRPr="00F37695" w:rsidRDefault="00511F2B" w:rsidP="00E505F3">
      <w:pPr>
        <w:jc w:val="both"/>
        <w:rPr>
          <w:rFonts w:ascii="Arial" w:hAnsi="Arial" w:cs="Arial"/>
          <w:color w:val="000000" w:themeColor="text1"/>
        </w:rPr>
      </w:pPr>
      <w:r w:rsidRPr="00F37695">
        <w:rPr>
          <w:rFonts w:ascii="Arial" w:hAnsi="Arial" w:cs="Arial"/>
          <w:color w:val="000000" w:themeColor="text1"/>
        </w:rPr>
        <w:t>Annie</w:t>
      </w:r>
      <w:r w:rsidR="00C83CF2" w:rsidRPr="00F37695">
        <w:rPr>
          <w:rFonts w:ascii="Arial" w:hAnsi="Arial" w:cs="Arial"/>
          <w:color w:val="000000" w:themeColor="text1"/>
        </w:rPr>
        <w:t xml:space="preserve"> - Agrees with </w:t>
      </w:r>
      <w:r w:rsidRPr="00F37695">
        <w:rPr>
          <w:rFonts w:ascii="Arial" w:hAnsi="Arial" w:cs="Arial"/>
          <w:color w:val="000000" w:themeColor="text1"/>
        </w:rPr>
        <w:t>Chloe</w:t>
      </w:r>
      <w:r w:rsidR="00C83CF2" w:rsidRPr="00F37695">
        <w:rPr>
          <w:rFonts w:ascii="Arial" w:hAnsi="Arial" w:cs="Arial"/>
          <w:color w:val="000000" w:themeColor="text1"/>
        </w:rPr>
        <w:t xml:space="preserve">. She wants the discussion to focus more on </w:t>
      </w:r>
      <w:r w:rsidR="00714656" w:rsidRPr="00F37695">
        <w:rPr>
          <w:rFonts w:ascii="Arial" w:hAnsi="Arial" w:cs="Arial"/>
          <w:color w:val="000000" w:themeColor="text1"/>
        </w:rPr>
        <w:t>funding e.g.</w:t>
      </w:r>
      <w:r w:rsidR="0062311E" w:rsidRPr="00F37695">
        <w:rPr>
          <w:rFonts w:ascii="Arial" w:hAnsi="Arial" w:cs="Arial"/>
          <w:color w:val="000000" w:themeColor="text1"/>
        </w:rPr>
        <w:t xml:space="preserve"> who is the client and who is the audience? She states that the game </w:t>
      </w:r>
      <w:r w:rsidR="00714656" w:rsidRPr="00F37695">
        <w:rPr>
          <w:rFonts w:ascii="Arial" w:hAnsi="Arial" w:cs="Arial"/>
          <w:color w:val="000000" w:themeColor="text1"/>
        </w:rPr>
        <w:t>“</w:t>
      </w:r>
      <w:r w:rsidR="0062311E" w:rsidRPr="00F37695">
        <w:rPr>
          <w:rFonts w:ascii="Arial" w:hAnsi="Arial" w:cs="Arial"/>
          <w:color w:val="000000" w:themeColor="text1"/>
        </w:rPr>
        <w:t>feels middle class</w:t>
      </w:r>
      <w:r w:rsidR="00714656" w:rsidRPr="00F37695">
        <w:rPr>
          <w:rFonts w:ascii="Arial" w:hAnsi="Arial" w:cs="Arial"/>
          <w:color w:val="000000" w:themeColor="text1"/>
        </w:rPr>
        <w:t>”</w:t>
      </w:r>
      <w:r w:rsidR="00C15897" w:rsidRPr="00F37695">
        <w:rPr>
          <w:rFonts w:ascii="Arial" w:hAnsi="Arial" w:cs="Arial"/>
          <w:color w:val="000000" w:themeColor="text1"/>
        </w:rPr>
        <w:t xml:space="preserve"> (a concern eased by being made aware of the diverse vignettes available) </w:t>
      </w:r>
      <w:r w:rsidR="00604E1A" w:rsidRPr="00F37695">
        <w:rPr>
          <w:rFonts w:ascii="Arial" w:hAnsi="Arial" w:cs="Arial"/>
          <w:color w:val="000000" w:themeColor="text1"/>
        </w:rPr>
        <w:t xml:space="preserve">not representative of the majority of the population. It may be off-putting how </w:t>
      </w:r>
      <w:r w:rsidR="00714656" w:rsidRPr="00F37695">
        <w:rPr>
          <w:rFonts w:ascii="Arial" w:hAnsi="Arial" w:cs="Arial"/>
          <w:color w:val="000000" w:themeColor="text1"/>
        </w:rPr>
        <w:t>unrealistic</w:t>
      </w:r>
      <w:r w:rsidR="00604E1A" w:rsidRPr="00F37695">
        <w:rPr>
          <w:rFonts w:ascii="Arial" w:hAnsi="Arial" w:cs="Arial"/>
          <w:color w:val="000000" w:themeColor="text1"/>
        </w:rPr>
        <w:t xml:space="preserve"> these adaptions are for some people – “makes you </w:t>
      </w:r>
      <w:r w:rsidR="006E2F6D" w:rsidRPr="00F37695">
        <w:rPr>
          <w:rFonts w:ascii="Arial" w:hAnsi="Arial" w:cs="Arial"/>
          <w:color w:val="000000" w:themeColor="text1"/>
        </w:rPr>
        <w:t xml:space="preserve">feel it is not for you”. Also raises the issue of fuel poverty. Idea of house swaps </w:t>
      </w:r>
      <w:r w:rsidR="00714656" w:rsidRPr="00F37695">
        <w:rPr>
          <w:rFonts w:ascii="Arial" w:hAnsi="Arial" w:cs="Arial"/>
          <w:color w:val="000000" w:themeColor="text1"/>
        </w:rPr>
        <w:t>–</w:t>
      </w:r>
      <w:r w:rsidR="006E2F6D" w:rsidRPr="00F37695">
        <w:rPr>
          <w:rFonts w:ascii="Arial" w:hAnsi="Arial" w:cs="Arial"/>
          <w:color w:val="000000" w:themeColor="text1"/>
        </w:rPr>
        <w:t xml:space="preserve"> </w:t>
      </w:r>
      <w:r w:rsidR="00714656" w:rsidRPr="00F37695">
        <w:rPr>
          <w:rFonts w:ascii="Arial" w:hAnsi="Arial" w:cs="Arial"/>
          <w:color w:val="000000" w:themeColor="text1"/>
        </w:rPr>
        <w:t>lots of older people currently in inappropriate housing (e.g. too big, rural) which could be used by families.</w:t>
      </w:r>
    </w:p>
    <w:p w14:paraId="20818765" w14:textId="77777777" w:rsidR="00714656" w:rsidRPr="00F37695" w:rsidRDefault="00714656" w:rsidP="00E505F3">
      <w:pPr>
        <w:jc w:val="both"/>
        <w:rPr>
          <w:rFonts w:ascii="Arial" w:hAnsi="Arial" w:cs="Arial"/>
          <w:color w:val="000000" w:themeColor="text1"/>
        </w:rPr>
      </w:pPr>
    </w:p>
    <w:p w14:paraId="790C555B" w14:textId="04B3398C" w:rsidR="00714656" w:rsidRPr="00F37695" w:rsidRDefault="00C74DFA" w:rsidP="00E505F3">
      <w:pPr>
        <w:jc w:val="both"/>
        <w:rPr>
          <w:rFonts w:ascii="Arial" w:hAnsi="Arial" w:cs="Arial"/>
          <w:color w:val="000000" w:themeColor="text1"/>
        </w:rPr>
      </w:pPr>
      <w:r w:rsidRPr="00F37695">
        <w:rPr>
          <w:rFonts w:ascii="Arial" w:hAnsi="Arial" w:cs="Arial"/>
          <w:color w:val="000000" w:themeColor="text1"/>
        </w:rPr>
        <w:t>Tina</w:t>
      </w:r>
      <w:r w:rsidR="00DD3D62" w:rsidRPr="00F37695">
        <w:rPr>
          <w:rFonts w:ascii="Arial" w:hAnsi="Arial" w:cs="Arial"/>
          <w:color w:val="000000" w:themeColor="text1"/>
        </w:rPr>
        <w:t xml:space="preserve"> </w:t>
      </w:r>
      <w:r w:rsidR="003E699A" w:rsidRPr="00F37695">
        <w:rPr>
          <w:rFonts w:ascii="Arial" w:hAnsi="Arial" w:cs="Arial"/>
          <w:color w:val="000000" w:themeColor="text1"/>
        </w:rPr>
        <w:t>–</w:t>
      </w:r>
      <w:r w:rsidR="00DD3D62" w:rsidRPr="00F37695">
        <w:rPr>
          <w:rFonts w:ascii="Arial" w:hAnsi="Arial" w:cs="Arial"/>
          <w:color w:val="000000" w:themeColor="text1"/>
        </w:rPr>
        <w:t xml:space="preserve"> </w:t>
      </w:r>
      <w:r w:rsidR="003E699A" w:rsidRPr="00F37695">
        <w:rPr>
          <w:rFonts w:ascii="Arial" w:hAnsi="Arial" w:cs="Arial"/>
          <w:color w:val="000000" w:themeColor="text1"/>
        </w:rPr>
        <w:t xml:space="preserve">playing the game with people who are not in the older age group will </w:t>
      </w:r>
      <w:r w:rsidR="00A32AED" w:rsidRPr="00F37695">
        <w:rPr>
          <w:rFonts w:ascii="Arial" w:hAnsi="Arial" w:cs="Arial"/>
          <w:color w:val="000000" w:themeColor="text1"/>
        </w:rPr>
        <w:t xml:space="preserve">increase their knowledge and awareness of adaptions available/they may need in the future. </w:t>
      </w:r>
      <w:r w:rsidR="001B27B5" w:rsidRPr="00F37695">
        <w:rPr>
          <w:rFonts w:ascii="Arial" w:hAnsi="Arial" w:cs="Arial"/>
          <w:color w:val="000000" w:themeColor="text1"/>
        </w:rPr>
        <w:t>Could incorporate an intergenerational approach. Also emphasises money</w:t>
      </w:r>
      <w:r w:rsidR="00E42F4B" w:rsidRPr="00F37695">
        <w:rPr>
          <w:rFonts w:ascii="Arial" w:hAnsi="Arial" w:cs="Arial"/>
          <w:color w:val="000000" w:themeColor="text1"/>
        </w:rPr>
        <w:t xml:space="preserve">. Some access features currently available in homes do not consider other features e.g. colour contrast, stair lifts etc. </w:t>
      </w:r>
      <w:r w:rsidR="00243361" w:rsidRPr="00F37695">
        <w:rPr>
          <w:rFonts w:ascii="Arial" w:hAnsi="Arial" w:cs="Arial"/>
          <w:color w:val="000000" w:themeColor="text1"/>
        </w:rPr>
        <w:t>Overall,</w:t>
      </w:r>
      <w:r w:rsidR="00C15C87" w:rsidRPr="00F37695">
        <w:rPr>
          <w:rFonts w:ascii="Arial" w:hAnsi="Arial" w:cs="Arial"/>
          <w:color w:val="000000" w:themeColor="text1"/>
        </w:rPr>
        <w:t xml:space="preserve"> the game was a fun way to consider a serious issue.</w:t>
      </w:r>
    </w:p>
    <w:p w14:paraId="7555C401" w14:textId="77777777" w:rsidR="00C15C87" w:rsidRPr="00F37695" w:rsidRDefault="00C15C87" w:rsidP="00E505F3">
      <w:pPr>
        <w:jc w:val="both"/>
        <w:rPr>
          <w:rFonts w:ascii="Arial" w:hAnsi="Arial" w:cs="Arial"/>
          <w:color w:val="000000" w:themeColor="text1"/>
        </w:rPr>
      </w:pPr>
    </w:p>
    <w:p w14:paraId="0D4B2473" w14:textId="06429123" w:rsidR="00C15C87" w:rsidRPr="00F37695" w:rsidRDefault="00C74DFA" w:rsidP="00E505F3">
      <w:pPr>
        <w:jc w:val="both"/>
        <w:rPr>
          <w:rFonts w:ascii="Arial" w:hAnsi="Arial" w:cs="Arial"/>
          <w:color w:val="000000" w:themeColor="text1"/>
        </w:rPr>
      </w:pPr>
      <w:r w:rsidRPr="00F37695">
        <w:rPr>
          <w:rFonts w:ascii="Arial" w:hAnsi="Arial" w:cs="Arial"/>
          <w:color w:val="000000" w:themeColor="text1"/>
        </w:rPr>
        <w:t>Nathan</w:t>
      </w:r>
      <w:r w:rsidR="00C15C87" w:rsidRPr="00F37695">
        <w:rPr>
          <w:rFonts w:ascii="Arial" w:hAnsi="Arial" w:cs="Arial"/>
          <w:color w:val="000000" w:themeColor="text1"/>
        </w:rPr>
        <w:t xml:space="preserve"> – Congratulations on the good work</w:t>
      </w:r>
      <w:r w:rsidR="00621489" w:rsidRPr="00F37695">
        <w:rPr>
          <w:rFonts w:ascii="Arial" w:hAnsi="Arial" w:cs="Arial"/>
          <w:color w:val="000000" w:themeColor="text1"/>
        </w:rPr>
        <w:t xml:space="preserve">. The game offers the opportunity to consider yourself, and your own needs and future. </w:t>
      </w:r>
      <w:r w:rsidR="00382E05" w:rsidRPr="00F37695">
        <w:rPr>
          <w:rFonts w:ascii="Arial" w:hAnsi="Arial" w:cs="Arial"/>
          <w:color w:val="000000" w:themeColor="text1"/>
        </w:rPr>
        <w:t xml:space="preserve">Would like further inclusivity in the game design – wants to see a floor plan of the properties for a better </w:t>
      </w:r>
      <w:r w:rsidR="00D71F45" w:rsidRPr="00F37695">
        <w:rPr>
          <w:rFonts w:ascii="Arial" w:hAnsi="Arial" w:cs="Arial"/>
          <w:color w:val="000000" w:themeColor="text1"/>
        </w:rPr>
        <w:t xml:space="preserve">understanding of connectivity between rooms. Also add symbols to represent rooms, access features etc. </w:t>
      </w:r>
      <w:r w:rsidR="0083391B" w:rsidRPr="00F37695">
        <w:rPr>
          <w:rFonts w:ascii="Arial" w:hAnsi="Arial" w:cs="Arial"/>
          <w:color w:val="000000" w:themeColor="text1"/>
        </w:rPr>
        <w:t>Would like to see a more visual approach overall so the game is more inclusive to those with literacy issues.</w:t>
      </w:r>
    </w:p>
    <w:p w14:paraId="64264786" w14:textId="77777777" w:rsidR="00243361" w:rsidRPr="00F37695" w:rsidRDefault="00243361" w:rsidP="00E505F3">
      <w:pPr>
        <w:jc w:val="both"/>
        <w:rPr>
          <w:rFonts w:ascii="Arial" w:hAnsi="Arial" w:cs="Arial"/>
          <w:color w:val="000000" w:themeColor="text1"/>
        </w:rPr>
      </w:pPr>
    </w:p>
    <w:p w14:paraId="384864F4" w14:textId="56615B2E" w:rsidR="00243361" w:rsidRPr="00F37695" w:rsidRDefault="00B66A38" w:rsidP="00E505F3">
      <w:pPr>
        <w:jc w:val="both"/>
        <w:rPr>
          <w:rFonts w:ascii="Arial" w:hAnsi="Arial" w:cs="Arial"/>
          <w:color w:val="000000" w:themeColor="text1"/>
        </w:rPr>
      </w:pPr>
      <w:r w:rsidRPr="00F37695">
        <w:rPr>
          <w:rFonts w:ascii="Arial" w:hAnsi="Arial" w:cs="Arial"/>
          <w:color w:val="000000" w:themeColor="text1"/>
        </w:rPr>
        <w:t>Nadine</w:t>
      </w:r>
      <w:r w:rsidR="005D2009" w:rsidRPr="00F37695">
        <w:rPr>
          <w:rFonts w:ascii="Arial" w:hAnsi="Arial" w:cs="Arial"/>
          <w:color w:val="000000" w:themeColor="text1"/>
        </w:rPr>
        <w:t xml:space="preserve"> – Reminds her of the Carbon City</w:t>
      </w:r>
      <w:r w:rsidR="00BA473C" w:rsidRPr="00F37695">
        <w:rPr>
          <w:rFonts w:ascii="Arial" w:hAnsi="Arial" w:cs="Arial"/>
          <w:color w:val="000000" w:themeColor="text1"/>
        </w:rPr>
        <w:t xml:space="preserve"> Zero</w:t>
      </w:r>
      <w:r w:rsidR="005D2009" w:rsidRPr="00F37695">
        <w:rPr>
          <w:rFonts w:ascii="Arial" w:hAnsi="Arial" w:cs="Arial"/>
          <w:color w:val="000000" w:themeColor="text1"/>
        </w:rPr>
        <w:t xml:space="preserve"> game</w:t>
      </w:r>
      <w:r w:rsidR="00BA473C" w:rsidRPr="00F37695">
        <w:rPr>
          <w:rFonts w:ascii="Arial" w:hAnsi="Arial" w:cs="Arial"/>
          <w:color w:val="000000" w:themeColor="text1"/>
        </w:rPr>
        <w:t>.</w:t>
      </w:r>
      <w:r w:rsidR="009D0346" w:rsidRPr="00F37695">
        <w:rPr>
          <w:rFonts w:ascii="Arial" w:hAnsi="Arial" w:cs="Arial"/>
          <w:color w:val="000000" w:themeColor="text1"/>
        </w:rPr>
        <w:t xml:space="preserve"> Suggests we add a reminder of the meanings of the numbers on the cards down the side of the screen</w:t>
      </w:r>
      <w:r w:rsidR="008B73F7" w:rsidRPr="00F37695">
        <w:rPr>
          <w:rFonts w:ascii="Arial" w:hAnsi="Arial" w:cs="Arial"/>
          <w:color w:val="000000" w:themeColor="text1"/>
        </w:rPr>
        <w:t>. Also likes</w:t>
      </w:r>
      <w:r w:rsidR="00C74DFA" w:rsidRPr="00F37695">
        <w:rPr>
          <w:rFonts w:ascii="Arial" w:hAnsi="Arial" w:cs="Arial"/>
          <w:color w:val="000000" w:themeColor="text1"/>
        </w:rPr>
        <w:t xml:space="preserve"> Nathan</w:t>
      </w:r>
      <w:r w:rsidR="008B73F7" w:rsidRPr="00F37695">
        <w:rPr>
          <w:rFonts w:ascii="Arial" w:hAnsi="Arial" w:cs="Arial"/>
          <w:color w:val="000000" w:themeColor="text1"/>
        </w:rPr>
        <w:t xml:space="preserve">’s symbols idea. Suggests that the bottom panel should be down the </w:t>
      </w:r>
      <w:r w:rsidR="006F4826" w:rsidRPr="00F37695">
        <w:rPr>
          <w:rFonts w:ascii="Arial" w:hAnsi="Arial" w:cs="Arial"/>
          <w:color w:val="000000" w:themeColor="text1"/>
        </w:rPr>
        <w:t>side,</w:t>
      </w:r>
      <w:r w:rsidR="008B73F7" w:rsidRPr="00F37695">
        <w:rPr>
          <w:rFonts w:ascii="Arial" w:hAnsi="Arial" w:cs="Arial"/>
          <w:color w:val="000000" w:themeColor="text1"/>
        </w:rPr>
        <w:t xml:space="preserve"> </w:t>
      </w:r>
      <w:r w:rsidR="00715988" w:rsidRPr="00F37695">
        <w:rPr>
          <w:rFonts w:ascii="Arial" w:hAnsi="Arial" w:cs="Arial"/>
          <w:color w:val="000000" w:themeColor="text1"/>
        </w:rPr>
        <w:t>so you don’t have to scroll so often. Feels she has earnt a lot by just playing the game.</w:t>
      </w:r>
      <w:r w:rsidR="00A93C8A" w:rsidRPr="00F37695">
        <w:rPr>
          <w:rFonts w:ascii="Arial" w:hAnsi="Arial" w:cs="Arial"/>
          <w:color w:val="000000" w:themeColor="text1"/>
        </w:rPr>
        <w:t xml:space="preserve"> It would be good to have the option to click thr</w:t>
      </w:r>
      <w:r w:rsidR="00784495" w:rsidRPr="00F37695">
        <w:rPr>
          <w:rFonts w:ascii="Arial" w:hAnsi="Arial" w:cs="Arial"/>
          <w:color w:val="000000" w:themeColor="text1"/>
        </w:rPr>
        <w:t>ough for further information about the adaptions.</w:t>
      </w:r>
    </w:p>
    <w:p w14:paraId="29E1C199" w14:textId="77777777" w:rsidR="00715988" w:rsidRPr="00F37695" w:rsidRDefault="00715988" w:rsidP="00E505F3">
      <w:pPr>
        <w:jc w:val="both"/>
        <w:rPr>
          <w:rFonts w:ascii="Arial" w:hAnsi="Arial" w:cs="Arial"/>
          <w:color w:val="000000" w:themeColor="text1"/>
        </w:rPr>
      </w:pPr>
    </w:p>
    <w:p w14:paraId="4EF1881E" w14:textId="345BBB7B" w:rsidR="00715988" w:rsidRPr="00F37695" w:rsidRDefault="0003456F" w:rsidP="00E505F3">
      <w:pPr>
        <w:jc w:val="both"/>
        <w:rPr>
          <w:rFonts w:ascii="Arial" w:hAnsi="Arial" w:cs="Arial"/>
          <w:color w:val="000000" w:themeColor="text1"/>
        </w:rPr>
      </w:pPr>
      <w:r w:rsidRPr="00F37695">
        <w:rPr>
          <w:rFonts w:ascii="Arial" w:hAnsi="Arial" w:cs="Arial"/>
          <w:color w:val="000000" w:themeColor="text1"/>
        </w:rPr>
        <w:t>C</w:t>
      </w:r>
      <w:r w:rsidR="00C74DFA" w:rsidRPr="00F37695">
        <w:rPr>
          <w:rFonts w:ascii="Arial" w:hAnsi="Arial" w:cs="Arial"/>
          <w:color w:val="000000" w:themeColor="text1"/>
        </w:rPr>
        <w:t>indy</w:t>
      </w:r>
      <w:r w:rsidRPr="00F37695">
        <w:rPr>
          <w:rFonts w:ascii="Arial" w:hAnsi="Arial" w:cs="Arial"/>
          <w:color w:val="000000" w:themeColor="text1"/>
        </w:rPr>
        <w:t xml:space="preserve"> – Thought the game was great. Notes the difference in tone and audience of competitive and collaborative games</w:t>
      </w:r>
      <w:r w:rsidR="00615A19" w:rsidRPr="00F37695">
        <w:rPr>
          <w:rFonts w:ascii="Arial" w:hAnsi="Arial" w:cs="Arial"/>
          <w:color w:val="000000" w:themeColor="text1"/>
        </w:rPr>
        <w:t xml:space="preserve">. Has learned so much through collaboration with those from different backgrounds and sectors – something the game encourages. </w:t>
      </w:r>
      <w:r w:rsidR="006139F4" w:rsidRPr="00F37695">
        <w:rPr>
          <w:rFonts w:ascii="Arial" w:hAnsi="Arial" w:cs="Arial"/>
          <w:color w:val="000000" w:themeColor="text1"/>
        </w:rPr>
        <w:t>There is a huge potential for collaborative learning.</w:t>
      </w:r>
    </w:p>
    <w:p w14:paraId="31A520D8" w14:textId="77777777" w:rsidR="006139F4" w:rsidRPr="00F37695" w:rsidRDefault="006139F4" w:rsidP="00E505F3">
      <w:pPr>
        <w:jc w:val="both"/>
        <w:rPr>
          <w:rFonts w:ascii="Arial" w:hAnsi="Arial" w:cs="Arial"/>
          <w:color w:val="000000" w:themeColor="text1"/>
        </w:rPr>
      </w:pPr>
    </w:p>
    <w:p w14:paraId="73EE2270" w14:textId="1B814527" w:rsidR="006139F4" w:rsidRPr="00F37695" w:rsidRDefault="00C74DFA" w:rsidP="00E505F3">
      <w:pPr>
        <w:jc w:val="both"/>
        <w:rPr>
          <w:rFonts w:ascii="Arial" w:hAnsi="Arial" w:cs="Arial"/>
          <w:color w:val="000000" w:themeColor="text1"/>
        </w:rPr>
      </w:pPr>
      <w:r w:rsidRPr="00F37695">
        <w:rPr>
          <w:rFonts w:ascii="Arial" w:hAnsi="Arial" w:cs="Arial"/>
          <w:color w:val="000000" w:themeColor="text1"/>
        </w:rPr>
        <w:t>Laura</w:t>
      </w:r>
      <w:r w:rsidR="006139F4" w:rsidRPr="00F37695">
        <w:rPr>
          <w:rFonts w:ascii="Arial" w:hAnsi="Arial" w:cs="Arial"/>
          <w:color w:val="000000" w:themeColor="text1"/>
        </w:rPr>
        <w:t xml:space="preserve"> </w:t>
      </w:r>
      <w:r w:rsidR="0068493C" w:rsidRPr="00F37695">
        <w:rPr>
          <w:rFonts w:ascii="Arial" w:hAnsi="Arial" w:cs="Arial"/>
          <w:color w:val="000000" w:themeColor="text1"/>
        </w:rPr>
        <w:t>–</w:t>
      </w:r>
      <w:r w:rsidR="006139F4" w:rsidRPr="00F37695">
        <w:rPr>
          <w:rFonts w:ascii="Arial" w:hAnsi="Arial" w:cs="Arial"/>
          <w:color w:val="000000" w:themeColor="text1"/>
        </w:rPr>
        <w:t xml:space="preserve"> </w:t>
      </w:r>
      <w:r w:rsidR="0068493C" w:rsidRPr="00F37695">
        <w:rPr>
          <w:rFonts w:ascii="Arial" w:hAnsi="Arial" w:cs="Arial"/>
          <w:color w:val="000000" w:themeColor="text1"/>
        </w:rPr>
        <w:t>cost is an issue (common theme in the discussion)</w:t>
      </w:r>
      <w:r w:rsidR="00E16595" w:rsidRPr="00F37695">
        <w:rPr>
          <w:rFonts w:ascii="Arial" w:hAnsi="Arial" w:cs="Arial"/>
          <w:color w:val="000000" w:themeColor="text1"/>
        </w:rPr>
        <w:t>. We need to present options to people without any knowledge of how these developments are possible</w:t>
      </w:r>
      <w:r w:rsidR="003E7EEF" w:rsidRPr="00F37695">
        <w:rPr>
          <w:rFonts w:ascii="Arial" w:hAnsi="Arial" w:cs="Arial"/>
          <w:color w:val="000000" w:themeColor="text1"/>
        </w:rPr>
        <w:t>. The game is useful to see what adaptions are available. Good for personal knowledge and suggestions.</w:t>
      </w:r>
    </w:p>
    <w:p w14:paraId="0F762C34" w14:textId="77777777" w:rsidR="00784495" w:rsidRPr="00F37695" w:rsidRDefault="00784495" w:rsidP="00E505F3">
      <w:pPr>
        <w:jc w:val="both"/>
        <w:rPr>
          <w:rFonts w:ascii="Arial" w:hAnsi="Arial" w:cs="Arial"/>
          <w:color w:val="000000" w:themeColor="text1"/>
        </w:rPr>
      </w:pPr>
    </w:p>
    <w:p w14:paraId="35F4D23F" w14:textId="7E798F3B" w:rsidR="00784495" w:rsidRPr="00F37695" w:rsidRDefault="00642541" w:rsidP="00E505F3">
      <w:pPr>
        <w:jc w:val="both"/>
        <w:rPr>
          <w:rFonts w:ascii="Arial" w:hAnsi="Arial" w:cs="Arial"/>
          <w:color w:val="000000" w:themeColor="text1"/>
        </w:rPr>
      </w:pPr>
      <w:r w:rsidRPr="00F37695">
        <w:rPr>
          <w:rFonts w:ascii="Arial" w:hAnsi="Arial" w:cs="Arial"/>
          <w:color w:val="000000" w:themeColor="text1"/>
        </w:rPr>
        <w:t>Elena</w:t>
      </w:r>
      <w:r w:rsidR="00784495" w:rsidRPr="00F37695">
        <w:rPr>
          <w:rFonts w:ascii="Arial" w:hAnsi="Arial" w:cs="Arial"/>
          <w:color w:val="000000" w:themeColor="text1"/>
        </w:rPr>
        <w:t xml:space="preserve">, </w:t>
      </w:r>
      <w:r w:rsidRPr="00F37695">
        <w:rPr>
          <w:rFonts w:ascii="Arial" w:hAnsi="Arial" w:cs="Arial"/>
          <w:color w:val="000000" w:themeColor="text1"/>
        </w:rPr>
        <w:t>Rosie</w:t>
      </w:r>
      <w:r w:rsidR="00784495" w:rsidRPr="00F37695">
        <w:rPr>
          <w:rFonts w:ascii="Arial" w:hAnsi="Arial" w:cs="Arial"/>
          <w:color w:val="000000" w:themeColor="text1"/>
        </w:rPr>
        <w:t xml:space="preserve">, and </w:t>
      </w:r>
      <w:r w:rsidRPr="00F37695">
        <w:rPr>
          <w:rFonts w:ascii="Arial" w:hAnsi="Arial" w:cs="Arial"/>
          <w:color w:val="000000" w:themeColor="text1"/>
        </w:rPr>
        <w:t>Robin</w:t>
      </w:r>
      <w:r w:rsidR="00784495" w:rsidRPr="00F37695">
        <w:rPr>
          <w:rFonts w:ascii="Arial" w:hAnsi="Arial" w:cs="Arial"/>
          <w:color w:val="000000" w:themeColor="text1"/>
        </w:rPr>
        <w:t xml:space="preserve"> were all pleased with the feedback given. </w:t>
      </w:r>
    </w:p>
    <w:p w14:paraId="6672E035" w14:textId="77777777" w:rsidR="003E7EEF" w:rsidRPr="00E505F3" w:rsidRDefault="003E7EEF" w:rsidP="00E505F3">
      <w:pPr>
        <w:jc w:val="both"/>
        <w:rPr>
          <w:rFonts w:ascii="Arial" w:hAnsi="Arial" w:cs="Arial"/>
        </w:rPr>
      </w:pPr>
    </w:p>
    <w:p w14:paraId="6ABBE213" w14:textId="77777777" w:rsidR="003E7EEF" w:rsidRPr="00E505F3" w:rsidRDefault="003E7EEF" w:rsidP="00E505F3">
      <w:pPr>
        <w:jc w:val="both"/>
        <w:rPr>
          <w:rFonts w:ascii="Arial" w:hAnsi="Arial" w:cs="Arial"/>
        </w:rPr>
      </w:pPr>
    </w:p>
    <w:p w14:paraId="0FE1A6EE" w14:textId="77777777" w:rsidR="003E7EEF" w:rsidRPr="00E505F3" w:rsidRDefault="003E7EEF" w:rsidP="00E505F3">
      <w:pPr>
        <w:jc w:val="both"/>
        <w:rPr>
          <w:rFonts w:ascii="Arial" w:hAnsi="Arial" w:cs="Arial"/>
        </w:rPr>
      </w:pPr>
    </w:p>
    <w:p w14:paraId="799C9BD6" w14:textId="77777777" w:rsidR="0083391B" w:rsidRPr="00E505F3" w:rsidRDefault="0083391B" w:rsidP="00E505F3">
      <w:pPr>
        <w:jc w:val="both"/>
        <w:rPr>
          <w:rFonts w:ascii="Arial" w:hAnsi="Arial" w:cs="Arial"/>
        </w:rPr>
      </w:pPr>
    </w:p>
    <w:p w14:paraId="687E2CA0" w14:textId="77777777" w:rsidR="0083391B" w:rsidRPr="00E505F3" w:rsidRDefault="0083391B" w:rsidP="00E505F3">
      <w:pPr>
        <w:jc w:val="both"/>
        <w:rPr>
          <w:rFonts w:ascii="Arial" w:hAnsi="Arial" w:cs="Arial"/>
        </w:rPr>
      </w:pPr>
    </w:p>
    <w:sectPr w:rsidR="0083391B" w:rsidRPr="00E505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451F6"/>
    <w:multiLevelType w:val="hybridMultilevel"/>
    <w:tmpl w:val="0386A0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25007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446"/>
    <w:rsid w:val="0003456F"/>
    <w:rsid w:val="00064F51"/>
    <w:rsid w:val="00080446"/>
    <w:rsid w:val="000B29DA"/>
    <w:rsid w:val="000D2077"/>
    <w:rsid w:val="000E5131"/>
    <w:rsid w:val="001022DD"/>
    <w:rsid w:val="00142878"/>
    <w:rsid w:val="001B27B5"/>
    <w:rsid w:val="00243361"/>
    <w:rsid w:val="0032607C"/>
    <w:rsid w:val="00382E05"/>
    <w:rsid w:val="003D14A9"/>
    <w:rsid w:val="003E699A"/>
    <w:rsid w:val="003E7EEF"/>
    <w:rsid w:val="00473EAC"/>
    <w:rsid w:val="00495EF6"/>
    <w:rsid w:val="00496A07"/>
    <w:rsid w:val="004A3D31"/>
    <w:rsid w:val="00511F2B"/>
    <w:rsid w:val="005321D3"/>
    <w:rsid w:val="005D2009"/>
    <w:rsid w:val="00604E1A"/>
    <w:rsid w:val="006139F4"/>
    <w:rsid w:val="00615A19"/>
    <w:rsid w:val="00621489"/>
    <w:rsid w:val="0062311E"/>
    <w:rsid w:val="00635007"/>
    <w:rsid w:val="00642541"/>
    <w:rsid w:val="0068493C"/>
    <w:rsid w:val="006E2F6D"/>
    <w:rsid w:val="006F4826"/>
    <w:rsid w:val="00714656"/>
    <w:rsid w:val="00715988"/>
    <w:rsid w:val="007236E7"/>
    <w:rsid w:val="00784495"/>
    <w:rsid w:val="008119B7"/>
    <w:rsid w:val="0083391B"/>
    <w:rsid w:val="008761A9"/>
    <w:rsid w:val="008B73F7"/>
    <w:rsid w:val="009246EA"/>
    <w:rsid w:val="009A3E94"/>
    <w:rsid w:val="009D0346"/>
    <w:rsid w:val="00A32AED"/>
    <w:rsid w:val="00A93C8A"/>
    <w:rsid w:val="00AA2115"/>
    <w:rsid w:val="00AC55AF"/>
    <w:rsid w:val="00AE18C7"/>
    <w:rsid w:val="00B66A38"/>
    <w:rsid w:val="00B82578"/>
    <w:rsid w:val="00B85C86"/>
    <w:rsid w:val="00BA473C"/>
    <w:rsid w:val="00C15897"/>
    <w:rsid w:val="00C15C87"/>
    <w:rsid w:val="00C7409C"/>
    <w:rsid w:val="00C74DFA"/>
    <w:rsid w:val="00C83CF2"/>
    <w:rsid w:val="00D46EF8"/>
    <w:rsid w:val="00D71F45"/>
    <w:rsid w:val="00DB0D6F"/>
    <w:rsid w:val="00DD3D62"/>
    <w:rsid w:val="00E16595"/>
    <w:rsid w:val="00E42F4B"/>
    <w:rsid w:val="00E505F3"/>
    <w:rsid w:val="00EA27BA"/>
    <w:rsid w:val="00EB21A0"/>
    <w:rsid w:val="00EB792D"/>
    <w:rsid w:val="00EE2296"/>
    <w:rsid w:val="00F37695"/>
    <w:rsid w:val="00FD18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78A92"/>
  <w15:chartTrackingRefBased/>
  <w15:docId w15:val="{26FBE4A8-D6EC-427E-B0C1-022C151B7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73EAC"/>
    <w:pPr>
      <w:keepNext/>
      <w:keepLines/>
      <w:spacing w:before="40" w:after="0" w:line="360" w:lineRule="auto"/>
      <w:outlineLvl w:val="1"/>
    </w:pPr>
    <w:rPr>
      <w:rFonts w:ascii="Arial" w:eastAsiaTheme="majorEastAsia" w:hAnsi="Arial" w:cstheme="majorBidi"/>
      <w:b/>
      <w:color w:val="262626" w:themeColor="text1" w:themeTint="D9"/>
      <w:kern w:val="0"/>
      <w:sz w:val="28"/>
      <w:szCs w:val="2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4826"/>
    <w:pPr>
      <w:ind w:left="720"/>
      <w:contextualSpacing/>
    </w:pPr>
  </w:style>
  <w:style w:type="paragraph" w:customStyle="1" w:styleId="paragraph">
    <w:name w:val="paragraph"/>
    <w:basedOn w:val="Normal"/>
    <w:rsid w:val="009246E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9246EA"/>
  </w:style>
  <w:style w:type="character" w:customStyle="1" w:styleId="eop">
    <w:name w:val="eop"/>
    <w:basedOn w:val="DefaultParagraphFont"/>
    <w:rsid w:val="009246EA"/>
  </w:style>
  <w:style w:type="character" w:customStyle="1" w:styleId="Heading2Char">
    <w:name w:val="Heading 2 Char"/>
    <w:basedOn w:val="DefaultParagraphFont"/>
    <w:link w:val="Heading2"/>
    <w:uiPriority w:val="9"/>
    <w:semiHidden/>
    <w:rsid w:val="00473EAC"/>
    <w:rPr>
      <w:rFonts w:ascii="Arial" w:eastAsiaTheme="majorEastAsia" w:hAnsi="Arial" w:cstheme="majorBidi"/>
      <w:b/>
      <w:color w:val="262626" w:themeColor="text1" w:themeTint="D9"/>
      <w:kern w:val="0"/>
      <w:sz w:val="28"/>
      <w:szCs w:val="28"/>
      <w14:ligatures w14:val="none"/>
    </w:rPr>
  </w:style>
  <w:style w:type="character" w:styleId="Hyperlink">
    <w:name w:val="Hyperlink"/>
    <w:basedOn w:val="DefaultParagraphFont"/>
    <w:uiPriority w:val="99"/>
    <w:semiHidden/>
    <w:unhideWhenUsed/>
    <w:rsid w:val="00473E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034577">
      <w:bodyDiv w:val="1"/>
      <w:marLeft w:val="0"/>
      <w:marRight w:val="0"/>
      <w:marTop w:val="0"/>
      <w:marBottom w:val="0"/>
      <w:divBdr>
        <w:top w:val="none" w:sz="0" w:space="0" w:color="auto"/>
        <w:left w:val="none" w:sz="0" w:space="0" w:color="auto"/>
        <w:bottom w:val="none" w:sz="0" w:space="0" w:color="auto"/>
        <w:right w:val="none" w:sz="0" w:space="0" w:color="auto"/>
      </w:divBdr>
      <w:divsChild>
        <w:div w:id="1213690582">
          <w:marLeft w:val="0"/>
          <w:marRight w:val="0"/>
          <w:marTop w:val="0"/>
          <w:marBottom w:val="0"/>
          <w:divBdr>
            <w:top w:val="none" w:sz="0" w:space="0" w:color="auto"/>
            <w:left w:val="none" w:sz="0" w:space="0" w:color="auto"/>
            <w:bottom w:val="none" w:sz="0" w:space="0" w:color="auto"/>
            <w:right w:val="none" w:sz="0" w:space="0" w:color="auto"/>
          </w:divBdr>
          <w:divsChild>
            <w:div w:id="526915541">
              <w:marLeft w:val="0"/>
              <w:marRight w:val="0"/>
              <w:marTop w:val="0"/>
              <w:marBottom w:val="0"/>
              <w:divBdr>
                <w:top w:val="none" w:sz="0" w:space="0" w:color="auto"/>
                <w:left w:val="none" w:sz="0" w:space="0" w:color="auto"/>
                <w:bottom w:val="none" w:sz="0" w:space="0" w:color="auto"/>
                <w:right w:val="none" w:sz="0" w:space="0" w:color="auto"/>
              </w:divBdr>
            </w:div>
            <w:div w:id="1517503355">
              <w:marLeft w:val="0"/>
              <w:marRight w:val="0"/>
              <w:marTop w:val="0"/>
              <w:marBottom w:val="0"/>
              <w:divBdr>
                <w:top w:val="none" w:sz="0" w:space="0" w:color="auto"/>
                <w:left w:val="none" w:sz="0" w:space="0" w:color="auto"/>
                <w:bottom w:val="none" w:sz="0" w:space="0" w:color="auto"/>
                <w:right w:val="none" w:sz="0" w:space="0" w:color="auto"/>
              </w:divBdr>
            </w:div>
            <w:div w:id="1511989490">
              <w:marLeft w:val="0"/>
              <w:marRight w:val="0"/>
              <w:marTop w:val="0"/>
              <w:marBottom w:val="0"/>
              <w:divBdr>
                <w:top w:val="none" w:sz="0" w:space="0" w:color="auto"/>
                <w:left w:val="none" w:sz="0" w:space="0" w:color="auto"/>
                <w:bottom w:val="none" w:sz="0" w:space="0" w:color="auto"/>
                <w:right w:val="none" w:sz="0" w:space="0" w:color="auto"/>
              </w:divBdr>
            </w:div>
            <w:div w:id="2049529321">
              <w:marLeft w:val="0"/>
              <w:marRight w:val="0"/>
              <w:marTop w:val="0"/>
              <w:marBottom w:val="0"/>
              <w:divBdr>
                <w:top w:val="none" w:sz="0" w:space="0" w:color="auto"/>
                <w:left w:val="none" w:sz="0" w:space="0" w:color="auto"/>
                <w:bottom w:val="none" w:sz="0" w:space="0" w:color="auto"/>
                <w:right w:val="none" w:sz="0" w:space="0" w:color="auto"/>
              </w:divBdr>
            </w:div>
            <w:div w:id="2063482826">
              <w:marLeft w:val="0"/>
              <w:marRight w:val="0"/>
              <w:marTop w:val="0"/>
              <w:marBottom w:val="0"/>
              <w:divBdr>
                <w:top w:val="none" w:sz="0" w:space="0" w:color="auto"/>
                <w:left w:val="none" w:sz="0" w:space="0" w:color="auto"/>
                <w:bottom w:val="none" w:sz="0" w:space="0" w:color="auto"/>
                <w:right w:val="none" w:sz="0" w:space="0" w:color="auto"/>
              </w:divBdr>
            </w:div>
            <w:div w:id="1035351973">
              <w:marLeft w:val="0"/>
              <w:marRight w:val="0"/>
              <w:marTop w:val="0"/>
              <w:marBottom w:val="0"/>
              <w:divBdr>
                <w:top w:val="none" w:sz="0" w:space="0" w:color="auto"/>
                <w:left w:val="none" w:sz="0" w:space="0" w:color="auto"/>
                <w:bottom w:val="none" w:sz="0" w:space="0" w:color="auto"/>
                <w:right w:val="none" w:sz="0" w:space="0" w:color="auto"/>
              </w:divBdr>
            </w:div>
            <w:div w:id="1438521650">
              <w:marLeft w:val="0"/>
              <w:marRight w:val="0"/>
              <w:marTop w:val="0"/>
              <w:marBottom w:val="0"/>
              <w:divBdr>
                <w:top w:val="none" w:sz="0" w:space="0" w:color="auto"/>
                <w:left w:val="none" w:sz="0" w:space="0" w:color="auto"/>
                <w:bottom w:val="none" w:sz="0" w:space="0" w:color="auto"/>
                <w:right w:val="none" w:sz="0" w:space="0" w:color="auto"/>
              </w:divBdr>
            </w:div>
            <w:div w:id="822115954">
              <w:marLeft w:val="0"/>
              <w:marRight w:val="0"/>
              <w:marTop w:val="0"/>
              <w:marBottom w:val="0"/>
              <w:divBdr>
                <w:top w:val="none" w:sz="0" w:space="0" w:color="auto"/>
                <w:left w:val="none" w:sz="0" w:space="0" w:color="auto"/>
                <w:bottom w:val="none" w:sz="0" w:space="0" w:color="auto"/>
                <w:right w:val="none" w:sz="0" w:space="0" w:color="auto"/>
              </w:divBdr>
            </w:div>
            <w:div w:id="14289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5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asdair.rutherford@stir.ac.uk" TargetMode="External"/><Relationship Id="rId11" Type="http://schemas.openxmlformats.org/officeDocument/2006/relationships/customXml" Target="../customXml/item3.xml"/><Relationship Id="rId5" Type="http://schemas.openxmlformats.org/officeDocument/2006/relationships/hyperlink" Target="mailto:vikki.mccall1@stir.ac.uk"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5b37311-2bfb-42cc-8123-e8de26953fed" xsi:nil="true"/>
    <lcf76f155ced4ddcb4097134ff3c332f xmlns="89e1681c-7f60-4b5d-b996-7d3cbb15c8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6849361-9AD8-4465-A76C-A53ED0B43ADE}"/>
</file>

<file path=customXml/itemProps2.xml><?xml version="1.0" encoding="utf-8"?>
<ds:datastoreItem xmlns:ds="http://schemas.openxmlformats.org/officeDocument/2006/customXml" ds:itemID="{D5D1E82D-CCA6-4F87-9AF9-892643006AB4}"/>
</file>

<file path=customXml/itemProps3.xml><?xml version="1.0" encoding="utf-8"?>
<ds:datastoreItem xmlns:ds="http://schemas.openxmlformats.org/officeDocument/2006/customXml" ds:itemID="{C3F2BA4C-D425-4F44-8206-9A870C46D519}"/>
</file>

<file path=docProps/app.xml><?xml version="1.0" encoding="utf-8"?>
<Properties xmlns="http://schemas.openxmlformats.org/officeDocument/2006/extended-properties" xmlns:vt="http://schemas.openxmlformats.org/officeDocument/2006/docPropsVTypes">
  <Template>Normal.dotm</Template>
  <TotalTime>9</TotalTime>
  <Pages>4</Pages>
  <Words>1349</Words>
  <Characters>7692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Maynard</dc:creator>
  <cp:keywords/>
  <dc:description/>
  <cp:lastModifiedBy>Vikki McCall</cp:lastModifiedBy>
  <cp:revision>16</cp:revision>
  <dcterms:created xsi:type="dcterms:W3CDTF">2024-02-22T15:07:00Z</dcterms:created>
  <dcterms:modified xsi:type="dcterms:W3CDTF">2024-04-02T13:59:00Z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0x0101002C34D710FAB8F2488C5AC08215F1A78E</vt:lpwstr>
  </property>
</Properties>
</file>